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26" w:rsidRDefault="005C7C26" w:rsidP="003F1C65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C7C26" w:rsidRPr="005D4FFF" w:rsidRDefault="005C7C26" w:rsidP="003F1C65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4FFF">
        <w:rPr>
          <w:rFonts w:ascii="標楷體" w:eastAsia="標楷體" w:hAnsi="標楷體" w:hint="eastAsia"/>
          <w:color w:val="000000"/>
          <w:sz w:val="32"/>
          <w:szCs w:val="32"/>
        </w:rPr>
        <w:t>國立花蓮特殊教育學校教職員工國內出差與公假旅費報支要點</w:t>
      </w:r>
      <w:r w:rsidRPr="005D4FFF">
        <w:rPr>
          <w:rFonts w:ascii="標楷體" w:eastAsia="標楷體" w:hAnsi="標楷體"/>
          <w:color w:val="000000"/>
          <w:sz w:val="32"/>
          <w:szCs w:val="32"/>
        </w:rPr>
        <w:t xml:space="preserve">       </w:t>
      </w: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007"/>
      </w:tblGrid>
      <w:tr w:rsidR="005C7C26" w:rsidRPr="00A632A6" w:rsidTr="00A632A6">
        <w:tc>
          <w:tcPr>
            <w:tcW w:w="4007" w:type="dxa"/>
          </w:tcPr>
          <w:p w:rsidR="005C7C26" w:rsidRPr="00A632A6" w:rsidRDefault="005C7C26" w:rsidP="00A632A6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中華民國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24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日新訂</w:t>
            </w:r>
          </w:p>
        </w:tc>
      </w:tr>
      <w:tr w:rsidR="005C7C26" w:rsidRPr="00A632A6" w:rsidTr="00A632A6">
        <w:tc>
          <w:tcPr>
            <w:tcW w:w="4007" w:type="dxa"/>
          </w:tcPr>
          <w:p w:rsidR="005C7C26" w:rsidRDefault="005C7C26" w:rsidP="00A632A6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中華民國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日修訂</w:t>
            </w:r>
          </w:p>
          <w:p w:rsidR="00F72F4F" w:rsidRDefault="00F72F4F" w:rsidP="00F72F4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中華民國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4年7月29日修訂</w:t>
            </w:r>
          </w:p>
          <w:p w:rsidR="006900AD" w:rsidRDefault="006900AD" w:rsidP="00F72F4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中華民國108年9月23日修訂</w:t>
            </w:r>
          </w:p>
          <w:p w:rsidR="009552D2" w:rsidRDefault="009552D2" w:rsidP="00F72F4F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中華民國108年12月16日修訂</w:t>
            </w:r>
          </w:p>
          <w:p w:rsidR="00403C64" w:rsidRDefault="00403C64" w:rsidP="00403C64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中華民國112年 3月21日修訂</w:t>
            </w:r>
          </w:p>
          <w:p w:rsidR="00F012E8" w:rsidRPr="00A632A6" w:rsidRDefault="00F012E8" w:rsidP="00F012E8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中華民國113年11月26日修訂</w:t>
            </w:r>
          </w:p>
        </w:tc>
      </w:tr>
    </w:tbl>
    <w:p w:rsidR="00991794" w:rsidRPr="00991794" w:rsidRDefault="00F012E8" w:rsidP="00991794">
      <w:pPr>
        <w:pStyle w:val="ad"/>
        <w:widowControl/>
        <w:numPr>
          <w:ilvl w:val="0"/>
          <w:numId w:val="5"/>
        </w:numPr>
        <w:spacing w:line="0" w:lineRule="atLeast"/>
        <w:ind w:leftChars="0" w:right="-625"/>
        <w:jc w:val="both"/>
        <w:rPr>
          <w:rFonts w:ascii="標楷體" w:eastAsia="標楷體" w:hAnsi="標楷體" w:cs="DFKaiShu-SB-Estd-BF"/>
          <w:color w:val="FF0000"/>
          <w:sz w:val="28"/>
          <w:szCs w:val="28"/>
        </w:rPr>
      </w:pPr>
      <w:r w:rsidRPr="00991794">
        <w:rPr>
          <w:rFonts w:ascii="標楷體" w:eastAsia="標楷體" w:hAnsi="標楷體" w:cs="細明體" w:hint="eastAsia"/>
          <w:sz w:val="28"/>
          <w:szCs w:val="28"/>
        </w:rPr>
        <w:t>依據</w:t>
      </w:r>
      <w:r w:rsidRPr="00991794">
        <w:rPr>
          <w:rFonts w:ascii="標楷體" w:eastAsia="標楷體" w:hAnsi="標楷體" w:cs="DFKaiShu-SB-Estd-BF" w:hint="eastAsia"/>
          <w:color w:val="FF0000"/>
          <w:sz w:val="28"/>
          <w:szCs w:val="28"/>
        </w:rPr>
        <w:t>行政院113.5.16</w:t>
      </w:r>
      <w:proofErr w:type="gramStart"/>
      <w:r w:rsidRPr="00991794">
        <w:rPr>
          <w:rFonts w:ascii="標楷體" w:eastAsia="標楷體" w:hAnsi="標楷體" w:cs="DFKaiShu-SB-Estd-BF" w:hint="eastAsia"/>
          <w:color w:val="FF0000"/>
          <w:sz w:val="28"/>
          <w:szCs w:val="28"/>
        </w:rPr>
        <w:t>院授主預字</w:t>
      </w:r>
      <w:proofErr w:type="gramEnd"/>
      <w:r w:rsidRPr="00991794">
        <w:rPr>
          <w:rFonts w:ascii="標楷體" w:eastAsia="標楷體" w:hAnsi="標楷體" w:cs="DFKaiShu-SB-Estd-BF" w:hint="eastAsia"/>
          <w:color w:val="FF0000"/>
          <w:sz w:val="28"/>
          <w:szCs w:val="28"/>
        </w:rPr>
        <w:t>第</w:t>
      </w:r>
      <w:r w:rsidRPr="00991794">
        <w:rPr>
          <w:rFonts w:ascii="標楷體" w:eastAsia="標楷體" w:hAnsi="標楷體" w:cs="DFKaiShu-SB-Estd-BF"/>
          <w:color w:val="FF0000"/>
          <w:sz w:val="28"/>
          <w:szCs w:val="28"/>
        </w:rPr>
        <w:t>1</w:t>
      </w:r>
      <w:r w:rsidRPr="00991794">
        <w:rPr>
          <w:rFonts w:ascii="標楷體" w:eastAsia="標楷體" w:hAnsi="標楷體" w:cs="DFKaiShu-SB-Estd-BF" w:hint="eastAsia"/>
          <w:color w:val="FF0000"/>
          <w:sz w:val="28"/>
          <w:szCs w:val="28"/>
        </w:rPr>
        <w:t>130101358號函修正「國內出差旅費</w:t>
      </w:r>
    </w:p>
    <w:p w:rsidR="00991794" w:rsidRDefault="00F012E8" w:rsidP="00991794">
      <w:pPr>
        <w:pStyle w:val="ad"/>
        <w:widowControl/>
        <w:spacing w:line="0" w:lineRule="atLeast"/>
        <w:ind w:leftChars="0" w:left="719" w:right="-625"/>
        <w:jc w:val="both"/>
        <w:rPr>
          <w:rFonts w:ascii="標楷體" w:eastAsia="標楷體" w:hAnsi="標楷體" w:cs="細明體"/>
          <w:spacing w:val="-3"/>
          <w:sz w:val="28"/>
          <w:szCs w:val="28"/>
        </w:rPr>
      </w:pPr>
      <w:r w:rsidRPr="00991794">
        <w:rPr>
          <w:rFonts w:ascii="標楷體" w:eastAsia="標楷體" w:hAnsi="標楷體" w:cs="DFKaiShu-SB-Estd-BF" w:hint="eastAsia"/>
          <w:color w:val="FF0000"/>
          <w:sz w:val="28"/>
          <w:szCs w:val="28"/>
          <w:lang w:val="en-US" w:bidi="ar-SA"/>
        </w:rPr>
        <w:t>報支要點」部分規定、</w:t>
      </w:r>
      <w:r w:rsidRPr="00991794">
        <w:rPr>
          <w:rFonts w:ascii="標楷體" w:eastAsia="標楷體" w:hAnsi="標楷體" w:cs="細明體" w:hint="eastAsia"/>
          <w:spacing w:val="-3"/>
          <w:sz w:val="28"/>
          <w:szCs w:val="28"/>
        </w:rPr>
        <w:t>行政院頒「國內出差旅費報支要點」及「各機關派</w:t>
      </w:r>
    </w:p>
    <w:p w:rsidR="00991794" w:rsidRPr="007906A6" w:rsidRDefault="00F012E8" w:rsidP="00991794">
      <w:pPr>
        <w:pStyle w:val="ad"/>
        <w:widowControl/>
        <w:spacing w:line="0" w:lineRule="atLeast"/>
        <w:ind w:leftChars="0" w:left="719" w:right="-625"/>
        <w:jc w:val="both"/>
        <w:rPr>
          <w:rFonts w:ascii="標楷體" w:eastAsia="標楷體" w:hAnsi="標楷體" w:cs="細明體"/>
          <w:color w:val="FF0000"/>
          <w:spacing w:val="-3"/>
          <w:sz w:val="28"/>
          <w:szCs w:val="28"/>
        </w:rPr>
      </w:pPr>
      <w:r w:rsidRPr="00991794">
        <w:rPr>
          <w:rFonts w:ascii="標楷體" w:eastAsia="標楷體" w:hAnsi="標楷體" w:cs="細明體" w:hint="eastAsia"/>
          <w:spacing w:val="-3"/>
          <w:sz w:val="28"/>
          <w:szCs w:val="28"/>
        </w:rPr>
        <w:t>員參</w:t>
      </w:r>
      <w:r w:rsidRPr="00991794">
        <w:rPr>
          <w:rFonts w:ascii="標楷體" w:eastAsia="標楷體" w:hAnsi="標楷體" w:cs="細明體" w:hint="eastAsia"/>
          <w:spacing w:val="-12"/>
          <w:sz w:val="28"/>
          <w:szCs w:val="28"/>
        </w:rPr>
        <w:t>加國內各項訓練或講習費用補助要點」，</w:t>
      </w:r>
      <w:r w:rsidRPr="00991794">
        <w:rPr>
          <w:rFonts w:ascii="標楷體" w:eastAsia="標楷體" w:hAnsi="標楷體" w:cs="細明體" w:hint="eastAsia"/>
          <w:color w:val="FF0000"/>
          <w:spacing w:val="-12"/>
          <w:sz w:val="28"/>
          <w:szCs w:val="28"/>
        </w:rPr>
        <w:t>並</w:t>
      </w:r>
      <w:r w:rsidRPr="007906A6">
        <w:rPr>
          <w:rFonts w:ascii="標楷體" w:eastAsia="標楷體" w:hAnsi="標楷體" w:cs="細明體" w:hint="eastAsia"/>
          <w:color w:val="FF0000"/>
          <w:spacing w:val="-3"/>
          <w:sz w:val="28"/>
          <w:szCs w:val="28"/>
        </w:rPr>
        <w:t>視本校業務特性及經費節約</w:t>
      </w:r>
    </w:p>
    <w:p w:rsidR="005C7C26" w:rsidRPr="00991794" w:rsidRDefault="00F012E8" w:rsidP="00991794">
      <w:pPr>
        <w:pStyle w:val="ad"/>
        <w:widowControl/>
        <w:spacing w:line="0" w:lineRule="atLeast"/>
        <w:ind w:leftChars="0" w:left="719" w:right="-625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7906A6">
        <w:rPr>
          <w:rFonts w:ascii="標楷體" w:eastAsia="標楷體" w:hAnsi="標楷體" w:cs="細明體" w:hint="eastAsia"/>
          <w:color w:val="FF0000"/>
          <w:spacing w:val="-3"/>
          <w:sz w:val="28"/>
          <w:szCs w:val="28"/>
        </w:rPr>
        <w:t>措施</w:t>
      </w:r>
      <w:r w:rsidR="005C7C26" w:rsidRPr="00991794">
        <w:rPr>
          <w:rFonts w:ascii="標楷體" w:eastAsia="標楷體" w:hAnsi="標楷體" w:cs="新細明體" w:hint="eastAsia"/>
          <w:color w:val="000000"/>
          <w:sz w:val="28"/>
          <w:szCs w:val="28"/>
        </w:rPr>
        <w:t>，特訂定本要點。</w:t>
      </w:r>
    </w:p>
    <w:p w:rsidR="005C7C26" w:rsidRPr="00E42164" w:rsidRDefault="005C7C26" w:rsidP="00465232">
      <w:pPr>
        <w:tabs>
          <w:tab w:val="left" w:pos="6300"/>
        </w:tabs>
        <w:spacing w:line="48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二、旅費分為交通費、住宿費及</w:t>
      </w:r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雜費</w:t>
      </w:r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proofErr w:type="gramStart"/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其報支</w:t>
      </w:r>
      <w:proofErr w:type="gramEnd"/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數額如附表</w:t>
      </w:r>
      <w:proofErr w:type="gramStart"/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E4216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906A6" w:rsidRPr="007906A6" w:rsidRDefault="007906A6" w:rsidP="007906A6">
      <w:pPr>
        <w:spacing w:line="480" w:lineRule="exact"/>
        <w:ind w:leftChars="124" w:left="298" w:firstLineChars="103" w:firstLine="282"/>
        <w:jc w:val="both"/>
        <w:rPr>
          <w:rFonts w:ascii="標楷體" w:eastAsia="標楷體" w:hAnsi="標楷體" w:cs="細明體"/>
          <w:color w:val="FF0000"/>
          <w:spacing w:val="-3"/>
          <w:sz w:val="28"/>
          <w:szCs w:val="28"/>
        </w:rPr>
      </w:pPr>
      <w:r w:rsidRPr="007906A6">
        <w:rPr>
          <w:rFonts w:ascii="標楷體" w:eastAsia="標楷體" w:hAnsi="標楷體" w:cs="細明體"/>
          <w:color w:val="FF0000"/>
          <w:spacing w:val="-3"/>
          <w:sz w:val="28"/>
          <w:szCs w:val="28"/>
        </w:rPr>
        <w:t>報支旅費時，出差人員應本誠信原則就出差履行與否、交通費及住宿費實際</w:t>
      </w:r>
    </w:p>
    <w:p w:rsidR="007906A6" w:rsidRPr="007906A6" w:rsidRDefault="007906A6" w:rsidP="007906A6">
      <w:pPr>
        <w:spacing w:line="480" w:lineRule="exact"/>
        <w:ind w:leftChars="124" w:left="298" w:firstLineChars="103" w:firstLine="282"/>
        <w:jc w:val="both"/>
        <w:rPr>
          <w:strike/>
          <w:sz w:val="28"/>
          <w:szCs w:val="28"/>
        </w:rPr>
      </w:pPr>
      <w:r w:rsidRPr="007906A6">
        <w:rPr>
          <w:rFonts w:ascii="標楷體" w:eastAsia="標楷體" w:hAnsi="標楷體" w:cs="細明體"/>
          <w:color w:val="FF0000"/>
          <w:spacing w:val="-3"/>
          <w:sz w:val="28"/>
          <w:szCs w:val="28"/>
        </w:rPr>
        <w:t>支付數額之真實性負責，不實者應負相關責任。</w:t>
      </w:r>
    </w:p>
    <w:p w:rsidR="005C7C26" w:rsidRDefault="005C7C26" w:rsidP="0043278F">
      <w:pPr>
        <w:spacing w:line="480" w:lineRule="exact"/>
        <w:ind w:left="603" w:hangingChars="215" w:hanging="603"/>
        <w:jc w:val="both"/>
        <w:rPr>
          <w:sz w:val="28"/>
          <w:szCs w:val="28"/>
        </w:rPr>
      </w:pPr>
      <w:r w:rsidRPr="00787B2F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各處室主管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差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、公假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之派遣，應視</w:t>
      </w:r>
      <w:r w:rsidRPr="00F12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務性質及事實需要詳加審核決定，如利用公文、電話、傳真</w:t>
      </w:r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、視訊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或電子郵件等通訊工具可資處理者，不得派遣公差。</w:t>
      </w:r>
    </w:p>
    <w:p w:rsidR="005C7C26" w:rsidRDefault="005C7C26" w:rsidP="00465232">
      <w:pPr>
        <w:spacing w:line="480" w:lineRule="exact"/>
        <w:ind w:leftChars="221" w:left="53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出差人員之</w:t>
      </w:r>
      <w:proofErr w:type="gramStart"/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出差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假別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期間及行程，應視事實之需要，事先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由業務單位簽擬經人事室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核定，並儘量利用便捷之交通工具縮短行程；往返行程，以不超過一日為原則。</w:t>
      </w:r>
    </w:p>
    <w:p w:rsidR="005C7C26" w:rsidRDefault="005C7C26" w:rsidP="00465232">
      <w:pPr>
        <w:spacing w:line="480" w:lineRule="exact"/>
        <w:ind w:leftChars="221" w:left="530"/>
        <w:jc w:val="both"/>
        <w:rPr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教師出差如有課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，請於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公文上敘明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，由教務處依校內規定安排代課或自行處理。</w:t>
      </w:r>
    </w:p>
    <w:p w:rsidR="005C7C26" w:rsidRPr="002C736A" w:rsidRDefault="005C7C26" w:rsidP="00465232">
      <w:pPr>
        <w:spacing w:line="480" w:lineRule="exact"/>
        <w:ind w:left="532" w:hangingChars="190" w:hanging="532"/>
        <w:jc w:val="both"/>
        <w:rPr>
          <w:sz w:val="28"/>
          <w:szCs w:val="28"/>
        </w:rPr>
      </w:pPr>
      <w:r w:rsidRPr="00787B2F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2C736A">
        <w:rPr>
          <w:rFonts w:ascii="標楷體" w:eastAsia="標楷體" w:hAnsi="標楷體" w:hint="eastAsia"/>
          <w:color w:val="000000"/>
          <w:sz w:val="28"/>
          <w:szCs w:val="28"/>
        </w:rPr>
        <w:t>出差事畢，於十五日內檢具出差旅費報告表，連同有關書據</w:t>
      </w:r>
      <w:r w:rsidRPr="002C736A">
        <w:rPr>
          <w:rFonts w:ascii="標楷體" w:eastAsia="標楷體" w:hAnsi="標楷體"/>
          <w:color w:val="000000"/>
          <w:sz w:val="28"/>
          <w:szCs w:val="28"/>
        </w:rPr>
        <w:t>(</w:t>
      </w:r>
      <w:r w:rsidRPr="002C736A">
        <w:rPr>
          <w:rFonts w:ascii="標楷體" w:eastAsia="標楷體" w:hAnsi="標楷體" w:hint="eastAsia"/>
          <w:color w:val="000000"/>
          <w:sz w:val="28"/>
          <w:szCs w:val="28"/>
        </w:rPr>
        <w:t>含公文及議程或課程表</w:t>
      </w:r>
      <w:r w:rsidRPr="002C736A">
        <w:rPr>
          <w:rFonts w:ascii="標楷體" w:eastAsia="標楷體" w:hAnsi="標楷體"/>
          <w:color w:val="000000"/>
          <w:sz w:val="28"/>
          <w:szCs w:val="28"/>
        </w:rPr>
        <w:t>)</w:t>
      </w:r>
      <w:r w:rsidRPr="002C736A">
        <w:rPr>
          <w:rFonts w:ascii="標楷體" w:eastAsia="標楷體" w:hAnsi="標楷體" w:hint="eastAsia"/>
          <w:color w:val="000000"/>
          <w:sz w:val="28"/>
          <w:szCs w:val="28"/>
        </w:rPr>
        <w:t>，一併報請機關審核。</w:t>
      </w:r>
    </w:p>
    <w:p w:rsidR="00587E61" w:rsidRDefault="005C7C26" w:rsidP="00465232">
      <w:pPr>
        <w:spacing w:line="480" w:lineRule="exact"/>
        <w:ind w:left="532" w:hangingChars="190" w:hanging="53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五、交通費包括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</w:t>
      </w:r>
      <w:r w:rsidRPr="00F1214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差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行程中必須搭乘之飛機</w:t>
      </w:r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、高鐵、船舶、汽車、火車、捷運等費用，均</w:t>
      </w:r>
      <w:proofErr w:type="gramStart"/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覈</w:t>
      </w:r>
      <w:proofErr w:type="gramEnd"/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實報支；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礙於差旅費預算經費有限，</w:t>
      </w:r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如為縮短路程或其他原因需搭乘飛機、高鐵者，應於</w:t>
      </w:r>
      <w:proofErr w:type="gramStart"/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出差前敘明</w:t>
      </w:r>
      <w:proofErr w:type="gramEnd"/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原因並經校長核准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搭乘</w:t>
      </w:r>
      <w:r w:rsidR="00D2124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飛機、</w:t>
      </w:r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高鐵及船舶應檢附票根或購票證明文件</w:t>
      </w:r>
      <w:r w:rsidRPr="00403C64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領有優待票而仍</w:t>
      </w:r>
      <w:proofErr w:type="gramStart"/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需全價者</w:t>
      </w:r>
      <w:proofErr w:type="gramEnd"/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，補給差價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Pr="007906A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帶領學生參加校外活動，一律以愛心票價核支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5C7C26" w:rsidRDefault="005C7C26" w:rsidP="00587E61">
      <w:pPr>
        <w:spacing w:line="480" w:lineRule="exact"/>
        <w:ind w:leftChars="150" w:left="360" w:firstLineChars="50" w:firstLine="140"/>
        <w:jc w:val="both"/>
        <w:rPr>
          <w:sz w:val="28"/>
          <w:szCs w:val="28"/>
        </w:rPr>
      </w:pPr>
      <w:proofErr w:type="gramStart"/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機關專備交通工具</w:t>
      </w:r>
      <w:proofErr w:type="gramEnd"/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或領有免費票或搭乘便車者，不得報支</w:t>
      </w:r>
      <w:r w:rsidR="00887271" w:rsidRPr="00403C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交通費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5C7C26" w:rsidRDefault="005C7C26" w:rsidP="00465232">
      <w:pPr>
        <w:spacing w:line="480" w:lineRule="exact"/>
        <w:ind w:leftChars="215" w:left="530" w:hangingChars="5" w:hanging="14"/>
        <w:jc w:val="both"/>
        <w:rPr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前項所稱汽車，指公民營客運汽車。凡公民營汽車到達地區，除因</w:t>
      </w:r>
      <w:r w:rsidRPr="00077E65">
        <w:rPr>
          <w:rFonts w:ascii="標楷體" w:eastAsia="標楷體" w:hAnsi="標楷體" w:hint="eastAsia"/>
          <w:color w:val="000000"/>
          <w:sz w:val="28"/>
          <w:szCs w:val="28"/>
        </w:rPr>
        <w:t>業務需要，</w:t>
      </w:r>
      <w:r w:rsidRPr="00077E6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經機關核准</w:t>
      </w:r>
      <w:r w:rsidRPr="00787B2F">
        <w:rPr>
          <w:rFonts w:ascii="標楷體" w:eastAsia="標楷體" w:hAnsi="標楷體" w:hint="eastAsia"/>
          <w:color w:val="000000"/>
          <w:sz w:val="28"/>
          <w:szCs w:val="28"/>
        </w:rPr>
        <w:t>者外，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其搭乘計程車之費用，不得報支。</w:t>
      </w:r>
    </w:p>
    <w:p w:rsidR="005C7C26" w:rsidRDefault="005C7C26" w:rsidP="00465232">
      <w:pPr>
        <w:spacing w:line="480" w:lineRule="exact"/>
        <w:ind w:leftChars="221" w:left="530"/>
        <w:jc w:val="both"/>
        <w:rPr>
          <w:sz w:val="28"/>
          <w:szCs w:val="28"/>
        </w:rPr>
      </w:pPr>
      <w:r w:rsidRPr="00787B2F">
        <w:rPr>
          <w:rFonts w:ascii="標楷體" w:eastAsia="標楷體" w:hAnsi="標楷體" w:cs="新細明體" w:hint="eastAsia"/>
          <w:kern w:val="0"/>
          <w:sz w:val="28"/>
          <w:szCs w:val="28"/>
        </w:rPr>
        <w:t>駕駛自用汽（機）車</w:t>
      </w:r>
      <w:r w:rsidRPr="00077E65">
        <w:rPr>
          <w:rFonts w:ascii="標楷體" w:eastAsia="標楷體" w:hAnsi="標楷體" w:cs="新細明體" w:hint="eastAsia"/>
          <w:kern w:val="0"/>
          <w:sz w:val="28"/>
          <w:szCs w:val="28"/>
        </w:rPr>
        <w:t>出差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</w:rPr>
        <w:t>者，其交通費得按</w:t>
      </w:r>
      <w:r w:rsidR="00D21248">
        <w:rPr>
          <w:rFonts w:ascii="標楷體" w:eastAsia="標楷體" w:hAnsi="標楷體" w:cs="新細明體" w:hint="eastAsia"/>
          <w:kern w:val="0"/>
          <w:sz w:val="28"/>
          <w:szCs w:val="28"/>
        </w:rPr>
        <w:t>必要路程之公里數以每公里新台幣五元</w:t>
      </w:r>
      <w:r w:rsidRPr="00787B2F">
        <w:rPr>
          <w:rFonts w:ascii="標楷體" w:eastAsia="標楷體" w:hAnsi="標楷體" w:cs="新細明體" w:hint="eastAsia"/>
          <w:kern w:val="0"/>
          <w:sz w:val="28"/>
          <w:szCs w:val="28"/>
        </w:rPr>
        <w:t>報支。但不得另行報支油料、過路（橋）、停車等費用；如發生事故，</w:t>
      </w:r>
      <w:r w:rsidRPr="00077E65">
        <w:rPr>
          <w:rFonts w:ascii="標楷體" w:eastAsia="標楷體" w:hAnsi="標楷體" w:cs="新細明體" w:hint="eastAsia"/>
          <w:kern w:val="0"/>
          <w:sz w:val="28"/>
          <w:szCs w:val="28"/>
        </w:rPr>
        <w:t>不得以公款支付修理費用</w:t>
      </w:r>
      <w:r w:rsidRPr="00077E65">
        <w:rPr>
          <w:rFonts w:ascii="標楷體" w:eastAsia="標楷體" w:hAnsi="標楷體" w:hint="eastAsia"/>
          <w:sz w:val="28"/>
          <w:szCs w:val="28"/>
        </w:rPr>
        <w:t>及對第三</w:t>
      </w:r>
      <w:r w:rsidRPr="00077E65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077E65">
        <w:rPr>
          <w:rFonts w:ascii="標楷體" w:eastAsia="標楷體" w:hAnsi="標楷體" w:hint="eastAsia"/>
          <w:sz w:val="28"/>
          <w:szCs w:val="28"/>
        </w:rPr>
        <w:t>之損害賠償。</w:t>
      </w:r>
    </w:p>
    <w:p w:rsidR="005C7C26" w:rsidRDefault="005C7C26" w:rsidP="00465232">
      <w:pPr>
        <w:spacing w:line="480" w:lineRule="exact"/>
        <w:ind w:left="532" w:hangingChars="190" w:hanging="53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5A15">
        <w:rPr>
          <w:rFonts w:ascii="標楷體" w:eastAsia="標楷體" w:hAnsi="標楷體" w:hint="eastAsia"/>
          <w:color w:val="000000"/>
          <w:sz w:val="28"/>
          <w:szCs w:val="28"/>
        </w:rPr>
        <w:t>六、凡陪同外賓出差者，其交通費按外賓所搭乘之交通工具</w:t>
      </w:r>
      <w:proofErr w:type="gramStart"/>
      <w:r w:rsidRPr="006D5A15">
        <w:rPr>
          <w:rFonts w:ascii="標楷體" w:eastAsia="標楷體" w:hAnsi="標楷體" w:hint="eastAsia"/>
          <w:color w:val="000000"/>
          <w:sz w:val="28"/>
          <w:szCs w:val="28"/>
        </w:rPr>
        <w:t>覈</w:t>
      </w:r>
      <w:proofErr w:type="gramEnd"/>
      <w:r w:rsidRPr="006D5A15">
        <w:rPr>
          <w:rFonts w:ascii="標楷體" w:eastAsia="標楷體" w:hAnsi="標楷體" w:hint="eastAsia"/>
          <w:color w:val="000000"/>
          <w:sz w:val="28"/>
          <w:szCs w:val="28"/>
        </w:rPr>
        <w:t>實報支，其住宿費得</w:t>
      </w:r>
      <w:proofErr w:type="gramStart"/>
      <w:r w:rsidRPr="006D5A15">
        <w:rPr>
          <w:rFonts w:ascii="標楷體" w:eastAsia="標楷體" w:hAnsi="標楷體" w:hint="eastAsia"/>
          <w:color w:val="000000"/>
          <w:sz w:val="28"/>
          <w:szCs w:val="28"/>
        </w:rPr>
        <w:t>就所宿旅館</w:t>
      </w:r>
      <w:proofErr w:type="gramEnd"/>
      <w:r w:rsidRPr="006D5A15">
        <w:rPr>
          <w:rFonts w:ascii="標楷體" w:eastAsia="標楷體" w:hAnsi="標楷體" w:hint="eastAsia"/>
          <w:color w:val="000000"/>
          <w:sz w:val="28"/>
          <w:szCs w:val="28"/>
        </w:rPr>
        <w:t>之統一發票或收據，</w:t>
      </w:r>
      <w:proofErr w:type="gramStart"/>
      <w:r w:rsidRPr="006D5A15">
        <w:rPr>
          <w:rFonts w:ascii="標楷體" w:eastAsia="標楷體" w:hAnsi="標楷體" w:hint="eastAsia"/>
          <w:color w:val="000000"/>
          <w:sz w:val="28"/>
          <w:szCs w:val="28"/>
        </w:rPr>
        <w:t>覈</w:t>
      </w:r>
      <w:proofErr w:type="gramEnd"/>
      <w:r w:rsidRPr="006D5A15">
        <w:rPr>
          <w:rFonts w:ascii="標楷體" w:eastAsia="標楷體" w:hAnsi="標楷體" w:hint="eastAsia"/>
          <w:color w:val="000000"/>
          <w:sz w:val="28"/>
          <w:szCs w:val="28"/>
        </w:rPr>
        <w:t>實報支。</w:t>
      </w:r>
    </w:p>
    <w:p w:rsidR="005C7C26" w:rsidRPr="00077E65" w:rsidRDefault="005C7C26" w:rsidP="00465232">
      <w:pPr>
        <w:spacing w:line="480" w:lineRule="exact"/>
        <w:ind w:left="532" w:hangingChars="190" w:hanging="53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</w:t>
      </w:r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調任視同出差，其旅費在新任機關報支。</w:t>
      </w:r>
    </w:p>
    <w:p w:rsidR="005C7C26" w:rsidRDefault="00587E61" w:rsidP="00587E61">
      <w:pPr>
        <w:spacing w:line="480" w:lineRule="exact"/>
        <w:ind w:left="533" w:hangingChars="190" w:hanging="5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03C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八</w:t>
      </w:r>
      <w:r w:rsidR="005C7C26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、出差地點</w:t>
      </w:r>
      <w:r w:rsidR="005C7C2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縣外</w:t>
      </w:r>
      <w:r w:rsidR="005C7C26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距離</w:t>
      </w:r>
      <w:r w:rsidR="005C7C2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="005C7C26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六十公里以上，且有住宿事實者，得在附表一所列各該職務等級規定標準數額內，檢據</w:t>
      </w:r>
      <w:proofErr w:type="gramStart"/>
      <w:r w:rsidR="005C7C26" w:rsidRPr="00F94C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覈</w:t>
      </w:r>
      <w:proofErr w:type="gramEnd"/>
      <w:r w:rsidR="005C7C26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實報</w:t>
      </w:r>
      <w:r w:rsidR="005C7C26" w:rsidRPr="00F94C3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支</w:t>
      </w:r>
      <w:r w:rsidR="005C7C26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住宿費。</w:t>
      </w:r>
    </w:p>
    <w:p w:rsidR="005C7C26" w:rsidRPr="00077E65" w:rsidRDefault="005C7C26" w:rsidP="00465232">
      <w:pPr>
        <w:spacing w:line="480" w:lineRule="exact"/>
        <w:ind w:leftChars="221" w:left="530" w:firstLineChars="5" w:firstLine="1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77E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出差地點距離本校未達六十公里，因業務需要，事前經校長核准，且有住宿事實者，得依前項規定辦理。</w:t>
      </w:r>
    </w:p>
    <w:p w:rsidR="005C7C26" w:rsidRDefault="00587E61" w:rsidP="00D21248">
      <w:pPr>
        <w:spacing w:line="480" w:lineRule="exact"/>
        <w:ind w:left="533" w:hangingChars="190" w:hanging="533"/>
        <w:jc w:val="both"/>
        <w:rPr>
          <w:sz w:val="28"/>
          <w:szCs w:val="28"/>
        </w:rPr>
      </w:pPr>
      <w:r w:rsidRPr="00403C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九</w:t>
      </w:r>
      <w:r w:rsidR="005C7C26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、旅費應按出差</w:t>
      </w:r>
      <w:r w:rsidR="005C7C2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</w:t>
      </w:r>
      <w:r w:rsidR="005C7C26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必經之</w:t>
      </w:r>
      <w:proofErr w:type="gramStart"/>
      <w:r w:rsidR="005C7C2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最</w:t>
      </w:r>
      <w:proofErr w:type="gramEnd"/>
      <w:r w:rsidR="005C7C2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短程</w:t>
      </w:r>
      <w:r w:rsidR="005C7C26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順路計算之。但有特殊情形無法順路，並經</w:t>
      </w:r>
      <w:r w:rsidR="005C7C2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</w:t>
      </w:r>
      <w:r w:rsidR="005C7C26"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核准者，所增加之費用得予報支。</w:t>
      </w:r>
    </w:p>
    <w:p w:rsidR="005C7C26" w:rsidRPr="00077E65" w:rsidRDefault="005C7C26" w:rsidP="00587E61">
      <w:pPr>
        <w:spacing w:line="480" w:lineRule="exact"/>
        <w:ind w:left="827" w:hangingChars="295" w:hanging="827"/>
        <w:jc w:val="both"/>
        <w:rPr>
          <w:sz w:val="28"/>
          <w:szCs w:val="28"/>
        </w:rPr>
      </w:pPr>
      <w:r w:rsidRPr="00403C64">
        <w:rPr>
          <w:rFonts w:ascii="標楷體" w:eastAsia="標楷體" w:hAnsi="標楷體" w:hint="eastAsia"/>
          <w:b/>
          <w:sz w:val="28"/>
          <w:szCs w:val="28"/>
        </w:rPr>
        <w:t>十</w:t>
      </w:r>
      <w:r w:rsidRPr="00787B2F">
        <w:rPr>
          <w:rFonts w:ascii="標楷體" w:eastAsia="標楷體" w:hAnsi="標楷體" w:hint="eastAsia"/>
          <w:sz w:val="28"/>
          <w:szCs w:val="28"/>
        </w:rPr>
        <w:t>、</w:t>
      </w:r>
      <w:r w:rsidRPr="00077E65">
        <w:rPr>
          <w:rFonts w:ascii="標楷體" w:eastAsia="標楷體" w:hAnsi="標楷體" w:hint="eastAsia"/>
          <w:sz w:val="28"/>
          <w:szCs w:val="28"/>
        </w:rPr>
        <w:t>出差人員於出差期間受休職、撤職、停職、免職處分者，自其不能執行職務之日，停止其旅費，並依停止前其已出差</w:t>
      </w:r>
      <w:r w:rsidRPr="00077E65">
        <w:rPr>
          <w:rFonts w:ascii="標楷體" w:eastAsia="標楷體" w:hAnsi="標楷體" w:hint="eastAsia"/>
          <w:color w:val="000000"/>
          <w:sz w:val="28"/>
          <w:szCs w:val="28"/>
        </w:rPr>
        <w:t>事實，按原職務等級報支</w:t>
      </w:r>
      <w:r w:rsidRPr="00077E65">
        <w:rPr>
          <w:rFonts w:ascii="標楷體" w:eastAsia="標楷體" w:hAnsi="標楷體" w:hint="eastAsia"/>
          <w:sz w:val="28"/>
          <w:szCs w:val="28"/>
        </w:rPr>
        <w:t>往返旅費。</w:t>
      </w:r>
    </w:p>
    <w:p w:rsidR="005C7C26" w:rsidRDefault="005C7C26" w:rsidP="00587E61">
      <w:pPr>
        <w:spacing w:line="480" w:lineRule="exact"/>
        <w:ind w:left="827" w:hangingChars="295" w:hanging="827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03C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</w:t>
      </w:r>
      <w:r w:rsidR="005172D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</w:t>
      </w:r>
      <w:r w:rsidRPr="00787B2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A0295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參加訓練或講習，包括行程及訓練</w:t>
      </w:r>
      <w:proofErr w:type="gramStart"/>
      <w:r w:rsidRPr="00A0295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期間，</w:t>
      </w:r>
      <w:proofErr w:type="gramEnd"/>
      <w:r w:rsidRPr="00A0295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訓練機構已每日提供住宿者，僅補助服務機關至訓練機構間之往返交通費；如受訓人員自願放棄住宿者，不得向機關請領住宿費，至交通費部分，補助訓練或講習前，及訓練或講習後，由服務機關至訓練機構間之往返交通費，其餘不予補助。</w:t>
      </w:r>
    </w:p>
    <w:p w:rsidR="005C7C26" w:rsidRPr="006D5A15" w:rsidRDefault="005C7C26" w:rsidP="00A02954">
      <w:pPr>
        <w:spacing w:line="480" w:lineRule="exact"/>
        <w:ind w:left="826" w:hangingChars="295" w:hanging="826"/>
        <w:jc w:val="both"/>
        <w:rPr>
          <w:sz w:val="28"/>
          <w:szCs w:val="28"/>
        </w:rPr>
      </w:pPr>
      <w:r w:rsidRPr="00A0295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A0295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訓練機構確未提供前述必要之住宿者，受訓人員之服務機關得衡酌實際情況，參照「國內出差旅費報支要點」之規定，核給住宿費及往返交通費。</w:t>
      </w:r>
    </w:p>
    <w:p w:rsidR="005C7C26" w:rsidRDefault="005C7C26" w:rsidP="00DA2DE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2F0233">
        <w:rPr>
          <w:rFonts w:ascii="標楷體" w:eastAsia="標楷體" w:hAnsi="標楷體" w:hint="eastAsia"/>
          <w:sz w:val="28"/>
          <w:szCs w:val="28"/>
        </w:rPr>
        <w:t>奉派以公假登記參加屬訓練或講習性質之各項研習會、座談會、研討會、</w:t>
      </w:r>
    </w:p>
    <w:p w:rsidR="005C7C26" w:rsidRDefault="005C7C26" w:rsidP="00DA2DE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2F0233">
        <w:rPr>
          <w:rFonts w:ascii="標楷體" w:eastAsia="標楷體" w:hAnsi="標楷體" w:hint="eastAsia"/>
          <w:sz w:val="28"/>
          <w:szCs w:val="28"/>
        </w:rPr>
        <w:t>檢討會、觀摩會、說明會等有關往返交通費及住宿費均比照前述原則辦</w:t>
      </w:r>
    </w:p>
    <w:p w:rsidR="005C7C26" w:rsidRPr="002F0233" w:rsidRDefault="005C7C26" w:rsidP="00DA2DE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2F0233">
        <w:rPr>
          <w:rFonts w:ascii="標楷體" w:eastAsia="標楷體" w:hAnsi="標楷體" w:hint="eastAsia"/>
          <w:sz w:val="28"/>
          <w:szCs w:val="28"/>
        </w:rPr>
        <w:t>理。</w:t>
      </w:r>
    </w:p>
    <w:p w:rsidR="005C7C26" w:rsidRDefault="005C7C26" w:rsidP="006315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03C64">
        <w:rPr>
          <w:rFonts w:ascii="標楷體" w:eastAsia="標楷體" w:hAnsi="標楷體" w:hint="eastAsia"/>
          <w:b/>
          <w:sz w:val="28"/>
          <w:szCs w:val="28"/>
        </w:rPr>
        <w:t>十</w:t>
      </w:r>
      <w:r w:rsidR="005172DA">
        <w:rPr>
          <w:rFonts w:ascii="標楷體" w:eastAsia="標楷體" w:hAnsi="標楷體" w:hint="eastAsia"/>
          <w:b/>
          <w:sz w:val="28"/>
          <w:szCs w:val="28"/>
        </w:rPr>
        <w:t>二</w:t>
      </w:r>
      <w:r w:rsidRPr="00DF0B0A">
        <w:rPr>
          <w:rFonts w:ascii="標楷體" w:eastAsia="標楷體" w:hAnsi="標楷體" w:hint="eastAsia"/>
          <w:sz w:val="28"/>
          <w:szCs w:val="28"/>
        </w:rPr>
        <w:t>、本差旅費支給標準，倘遇年度預算不足情形，得</w:t>
      </w:r>
      <w:proofErr w:type="gramStart"/>
      <w:r w:rsidRPr="00DF0B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F0B0A">
        <w:rPr>
          <w:rFonts w:ascii="標楷體" w:eastAsia="標楷體" w:hAnsi="標楷體" w:hint="eastAsia"/>
          <w:sz w:val="28"/>
          <w:szCs w:val="28"/>
        </w:rPr>
        <w:t>節約措施檢討修訂</w:t>
      </w:r>
    </w:p>
    <w:p w:rsidR="005C7C26" w:rsidRPr="00DF0B0A" w:rsidRDefault="005C7C26" w:rsidP="006315F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DF0B0A">
        <w:rPr>
          <w:rFonts w:ascii="標楷體" w:eastAsia="標楷體" w:hAnsi="標楷體" w:hint="eastAsia"/>
          <w:sz w:val="28"/>
          <w:szCs w:val="28"/>
        </w:rPr>
        <w:t>之。</w:t>
      </w:r>
    </w:p>
    <w:p w:rsidR="00393EBF" w:rsidRDefault="005C7C26" w:rsidP="006315FF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41E3D">
        <w:rPr>
          <w:rFonts w:ascii="標楷體" w:eastAsia="標楷體" w:hAnsi="標楷體" w:hint="eastAsia"/>
          <w:b/>
          <w:sz w:val="28"/>
          <w:szCs w:val="28"/>
        </w:rPr>
        <w:t>十</w:t>
      </w:r>
      <w:r w:rsidR="005172DA">
        <w:rPr>
          <w:rFonts w:ascii="標楷體" w:eastAsia="標楷體" w:hAnsi="標楷體" w:hint="eastAsia"/>
          <w:b/>
          <w:sz w:val="28"/>
          <w:szCs w:val="28"/>
        </w:rPr>
        <w:t>三</w:t>
      </w:r>
      <w:r w:rsidRPr="00841E3D">
        <w:rPr>
          <w:rFonts w:ascii="標楷體" w:eastAsia="標楷體" w:hAnsi="標楷體" w:hint="eastAsia"/>
          <w:sz w:val="28"/>
          <w:szCs w:val="28"/>
        </w:rPr>
        <w:t>、本要點經行政會報修正通過並簽奉校長核准後</w:t>
      </w:r>
      <w:r w:rsidR="007906A6">
        <w:rPr>
          <w:rFonts w:ascii="標楷體" w:eastAsia="標楷體" w:hAnsi="標楷體" w:hint="eastAsia"/>
          <w:sz w:val="28"/>
          <w:szCs w:val="28"/>
        </w:rPr>
        <w:t>公告</w:t>
      </w:r>
      <w:r w:rsidRPr="00841E3D">
        <w:rPr>
          <w:rFonts w:ascii="標楷體" w:eastAsia="標楷體" w:hAnsi="標楷體" w:hint="eastAsia"/>
          <w:sz w:val="28"/>
          <w:szCs w:val="28"/>
        </w:rPr>
        <w:t>，自</w:t>
      </w:r>
      <w:r w:rsidRPr="00841E3D">
        <w:rPr>
          <w:rFonts w:ascii="標楷體" w:eastAsia="標楷體" w:hAnsi="標楷體"/>
          <w:b/>
          <w:sz w:val="28"/>
          <w:szCs w:val="28"/>
        </w:rPr>
        <w:t>1</w:t>
      </w:r>
      <w:r w:rsidR="00403C64" w:rsidRPr="00841E3D">
        <w:rPr>
          <w:rFonts w:ascii="標楷體" w:eastAsia="標楷體" w:hAnsi="標楷體"/>
          <w:b/>
          <w:sz w:val="28"/>
          <w:szCs w:val="28"/>
        </w:rPr>
        <w:t>1</w:t>
      </w:r>
      <w:r w:rsidR="007906A6">
        <w:rPr>
          <w:rFonts w:ascii="標楷體" w:eastAsia="標楷體" w:hAnsi="標楷體"/>
          <w:b/>
          <w:sz w:val="28"/>
          <w:szCs w:val="28"/>
        </w:rPr>
        <w:t>4</w:t>
      </w:r>
      <w:r w:rsidRPr="00841E3D">
        <w:rPr>
          <w:rFonts w:ascii="標楷體" w:eastAsia="標楷體" w:hAnsi="標楷體" w:hint="eastAsia"/>
          <w:b/>
          <w:sz w:val="28"/>
          <w:szCs w:val="28"/>
        </w:rPr>
        <w:t>年</w:t>
      </w:r>
      <w:r w:rsidR="007906A6">
        <w:rPr>
          <w:rFonts w:ascii="標楷體" w:eastAsia="標楷體" w:hAnsi="標楷體" w:hint="eastAsia"/>
          <w:b/>
          <w:sz w:val="28"/>
          <w:szCs w:val="28"/>
        </w:rPr>
        <w:t>1</w:t>
      </w:r>
      <w:r w:rsidRPr="00841E3D">
        <w:rPr>
          <w:rFonts w:ascii="標楷體" w:eastAsia="標楷體" w:hAnsi="標楷體" w:hint="eastAsia"/>
          <w:b/>
          <w:sz w:val="28"/>
          <w:szCs w:val="28"/>
        </w:rPr>
        <w:t>月</w:t>
      </w:r>
      <w:r w:rsidR="00F64362" w:rsidRPr="00841E3D">
        <w:rPr>
          <w:rFonts w:ascii="標楷體" w:eastAsia="標楷體" w:hAnsi="標楷體" w:hint="eastAsia"/>
          <w:b/>
          <w:sz w:val="28"/>
          <w:szCs w:val="28"/>
        </w:rPr>
        <w:t>1</w:t>
      </w:r>
      <w:r w:rsidRPr="00841E3D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5C7C26" w:rsidRPr="00841E3D" w:rsidRDefault="00393EBF" w:rsidP="006315F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C7C26" w:rsidRPr="00841E3D">
        <w:rPr>
          <w:rFonts w:ascii="標楷體" w:eastAsia="標楷體" w:hAnsi="標楷體" w:hint="eastAsia"/>
          <w:sz w:val="28"/>
          <w:szCs w:val="28"/>
        </w:rPr>
        <w:t>起生效實施</w:t>
      </w:r>
      <w:r w:rsidR="007906A6" w:rsidRPr="00026761">
        <w:rPr>
          <w:rFonts w:ascii="標楷體" w:eastAsia="標楷體" w:hAnsi="標楷體" w:cs="細明體" w:hint="eastAsia"/>
          <w:color w:val="000000" w:themeColor="text1"/>
        </w:rPr>
        <w:t>，</w:t>
      </w:r>
      <w:r w:rsidR="007906A6" w:rsidRPr="007906A6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修正時亦同</w:t>
      </w:r>
      <w:r w:rsidR="005C7C26" w:rsidRPr="00841E3D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5C7C26" w:rsidRPr="00EF045C" w:rsidRDefault="005C7C26" w:rsidP="00B57A3A">
      <w:pPr>
        <w:rPr>
          <w:sz w:val="28"/>
          <w:szCs w:val="28"/>
        </w:rPr>
      </w:pPr>
      <w:r w:rsidRPr="00EF045C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proofErr w:type="gramStart"/>
      <w:r w:rsidRPr="00EF045C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tbl>
      <w:tblPr>
        <w:tblW w:w="975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5C7C26" w:rsidRPr="00A632A6" w:rsidTr="0080719C">
        <w:trPr>
          <w:trHeight w:val="1080"/>
        </w:trPr>
        <w:tc>
          <w:tcPr>
            <w:tcW w:w="9757" w:type="dxa"/>
            <w:tcBorders>
              <w:top w:val="nil"/>
              <w:left w:val="nil"/>
              <w:right w:val="nil"/>
            </w:tcBorders>
            <w:vAlign w:val="center"/>
          </w:tcPr>
          <w:p w:rsidR="002C736A" w:rsidRPr="002C736A" w:rsidRDefault="002C736A" w:rsidP="002C736A">
            <w:pPr>
              <w:pStyle w:val="af"/>
              <w:spacing w:line="0" w:lineRule="atLeast"/>
              <w:ind w:left="-124" w:firstLineChars="1450" w:firstLine="4060"/>
              <w:rPr>
                <w:rFonts w:ascii="標楷體" w:eastAsia="標楷體" w:hAnsi="標楷體"/>
                <w:sz w:val="28"/>
                <w:szCs w:val="28"/>
              </w:rPr>
            </w:pPr>
            <w:r w:rsidRPr="002C736A">
              <w:rPr>
                <w:rFonts w:ascii="標楷體" w:eastAsia="標楷體" w:hAnsi="標楷體" w:cs="細明體" w:hint="eastAsia"/>
                <w:sz w:val="28"/>
                <w:szCs w:val="28"/>
              </w:rPr>
              <w:t>國內出差旅費報支數額表</w:t>
            </w:r>
          </w:p>
          <w:p w:rsidR="002C736A" w:rsidRPr="002C736A" w:rsidRDefault="002C736A" w:rsidP="002C736A">
            <w:pPr>
              <w:pStyle w:val="af"/>
              <w:spacing w:line="0" w:lineRule="atLeast"/>
              <w:ind w:left="1272" w:rightChars="-412" w:right="-989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C736A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</w:t>
            </w:r>
            <w:r w:rsidRPr="002C736A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2C736A">
              <w:rPr>
                <w:rFonts w:ascii="標楷體" w:eastAsia="標楷體" w:hAnsi="標楷體" w:cs="細明體" w:hint="eastAsia"/>
                <w:w w:val="95"/>
                <w:sz w:val="26"/>
                <w:szCs w:val="26"/>
              </w:rPr>
              <w:t>單位：新臺幣元</w:t>
            </w:r>
          </w:p>
          <w:tbl>
            <w:tblPr>
              <w:tblStyle w:val="a3"/>
              <w:tblW w:w="9214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710"/>
              <w:gridCol w:w="1700"/>
              <w:gridCol w:w="3261"/>
              <w:gridCol w:w="2268"/>
            </w:tblGrid>
            <w:tr w:rsidR="002C736A" w:rsidRPr="002C736A" w:rsidTr="008E12BC">
              <w:trPr>
                <w:trHeight w:val="818"/>
              </w:trPr>
              <w:tc>
                <w:tcPr>
                  <w:tcW w:w="3685" w:type="dxa"/>
                  <w:gridSpan w:val="3"/>
                  <w:tcBorders>
                    <w:tl2br w:val="single" w:sz="4" w:space="0" w:color="auto"/>
                  </w:tcBorders>
                </w:tcPr>
                <w:p w:rsidR="002C736A" w:rsidRPr="002C736A" w:rsidRDefault="002C736A" w:rsidP="008E12BC">
                  <w:pPr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 xml:space="preserve">              人員別              </w:t>
                  </w:r>
                </w:p>
                <w:p w:rsidR="002C736A" w:rsidRPr="002C736A" w:rsidRDefault="002C736A" w:rsidP="008E12BC">
                  <w:pPr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費</w:t>
                  </w:r>
                  <w:r w:rsidRPr="002C736A"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  <w:t xml:space="preserve"> 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用</w:t>
                  </w:r>
                </w:p>
              </w:tc>
              <w:tc>
                <w:tcPr>
                  <w:tcW w:w="3261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  <w:t>教職員工</w:t>
                  </w:r>
                </w:p>
              </w:tc>
              <w:tc>
                <w:tcPr>
                  <w:tcW w:w="2268" w:type="dxa"/>
                  <w:vAlign w:val="center"/>
                </w:tcPr>
                <w:p w:rsidR="002C736A" w:rsidRPr="002C736A" w:rsidRDefault="002C736A" w:rsidP="008E12BC">
                  <w:pPr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學生</w:t>
                  </w:r>
                </w:p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  <w:t>(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須事先簽請校長核准</w:t>
                  </w:r>
                  <w:r w:rsidRPr="002C736A"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  <w:t>)</w:t>
                  </w:r>
                </w:p>
              </w:tc>
            </w:tr>
            <w:tr w:rsidR="002C736A" w:rsidRPr="002C736A" w:rsidTr="008E12BC">
              <w:tc>
                <w:tcPr>
                  <w:tcW w:w="3685" w:type="dxa"/>
                  <w:gridSpan w:val="3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交通費上限</w:t>
                  </w:r>
                </w:p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(依</w:t>
                  </w:r>
                  <w:proofErr w:type="gramStart"/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臺</w:t>
                  </w:r>
                  <w:proofErr w:type="gramEnd"/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鐵公司票價試算系統</w:t>
                  </w:r>
                </w:p>
                <w:p w:rsidR="002C736A" w:rsidRPr="002C736A" w:rsidRDefault="00CB76D9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hyperlink r:id="rId9" w:history="1">
                    <w:r w:rsidR="002C736A" w:rsidRPr="002C736A">
                      <w:rPr>
                        <w:rStyle w:val="ae"/>
                        <w:rFonts w:ascii="標楷體" w:eastAsia="標楷體" w:hAnsi="標楷體" w:cstheme="minorBidi"/>
                        <w:color w:val="FF0000"/>
                        <w:kern w:val="2"/>
                        <w:sz w:val="26"/>
                        <w:szCs w:val="26"/>
                      </w:rPr>
                      <w:t>https://www.railway.gov.tw/tra-tip-web/tip/tip001/tip114/query</w:t>
                    </w:r>
                  </w:hyperlink>
                  <w:r w:rsidR="002C736A"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)</w:t>
                  </w:r>
                </w:p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3261" w:type="dxa"/>
                </w:tcPr>
                <w:p w:rsidR="002C736A" w:rsidRPr="002C736A" w:rsidRDefault="002C736A" w:rsidP="008E12BC">
                  <w:pPr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搭乘飛機、高鐵、座</w:t>
                  </w:r>
                  <w:r w:rsidRPr="002C736A">
                    <w:rPr>
                      <w:rFonts w:ascii="標楷體" w:eastAsia="標楷體" w:hAnsi="標楷體" w:cs="Calibri"/>
                      <w:kern w:val="2"/>
                      <w:sz w:val="26"/>
                      <w:szCs w:val="26"/>
                    </w:rPr>
                    <w:t>(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艙</w:t>
                  </w:r>
                  <w:r w:rsidRPr="002C736A">
                    <w:rPr>
                      <w:rFonts w:ascii="標楷體" w:eastAsia="標楷體" w:hAnsi="標楷體" w:cs="Calibri"/>
                      <w:kern w:val="2"/>
                      <w:sz w:val="26"/>
                      <w:szCs w:val="26"/>
                    </w:rPr>
                    <w:t>)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 xml:space="preserve"> 位有分等之船舶、</w:t>
                  </w:r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  <w:u w:val="single"/>
                    </w:rPr>
                    <w:t>火車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者，</w:t>
                  </w:r>
                  <w:proofErr w:type="gramStart"/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限乘座</w:t>
                  </w:r>
                  <w:proofErr w:type="gramEnd"/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經濟</w:t>
                  </w:r>
                  <w:r w:rsidRPr="002C736A">
                    <w:rPr>
                      <w:rFonts w:ascii="標楷體" w:eastAsia="標楷體" w:hAnsi="標楷體" w:cs="Calibri"/>
                      <w:kern w:val="2"/>
                      <w:sz w:val="26"/>
                      <w:szCs w:val="26"/>
                    </w:rPr>
                    <w:t>(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標準</w:t>
                  </w:r>
                  <w:r w:rsidRPr="002C736A">
                    <w:rPr>
                      <w:rFonts w:ascii="標楷體" w:eastAsia="標楷體" w:hAnsi="標楷體" w:cs="Calibri"/>
                      <w:kern w:val="2"/>
                      <w:sz w:val="26"/>
                      <w:szCs w:val="26"/>
                    </w:rPr>
                    <w:t>)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座</w:t>
                  </w:r>
                  <w:r w:rsidRPr="002C736A">
                    <w:rPr>
                      <w:rFonts w:ascii="標楷體" w:eastAsia="標楷體" w:hAnsi="標楷體" w:cs="Calibri"/>
                      <w:kern w:val="2"/>
                      <w:sz w:val="26"/>
                      <w:szCs w:val="26"/>
                    </w:rPr>
                    <w:t>(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艙、車</w:t>
                  </w:r>
                  <w:r w:rsidRPr="002C736A">
                    <w:rPr>
                      <w:rFonts w:ascii="標楷體" w:eastAsia="標楷體" w:hAnsi="標楷體" w:cs="Calibri"/>
                      <w:kern w:val="2"/>
                      <w:sz w:val="26"/>
                      <w:szCs w:val="26"/>
                    </w:rPr>
                    <w:t>)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位，</w:t>
                  </w:r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除火車</w:t>
                  </w:r>
                  <w:proofErr w:type="gramStart"/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外餘均應</w:t>
                  </w:r>
                  <w:proofErr w:type="gramEnd"/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檢附票根或購票證明文件，</w:t>
                  </w:r>
                  <w:proofErr w:type="gramStart"/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覈</w:t>
                  </w:r>
                  <w:proofErr w:type="gramEnd"/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實報支。</w:t>
                  </w:r>
                </w:p>
              </w:tc>
              <w:tc>
                <w:tcPr>
                  <w:tcW w:w="2268" w:type="dxa"/>
                </w:tcPr>
                <w:p w:rsidR="002C736A" w:rsidRPr="002C736A" w:rsidRDefault="002C736A" w:rsidP="008E12BC">
                  <w:pPr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依火車自強號為補助上限，並依實際搭乘等次，</w:t>
                  </w:r>
                  <w:proofErr w:type="gramStart"/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覈</w:t>
                  </w:r>
                  <w:proofErr w:type="gramEnd"/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實報支。其餘交通工具</w:t>
                  </w:r>
                  <w:r w:rsidRPr="002C736A"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  <w:t>(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不得搭乘飛機、高鐵</w:t>
                  </w:r>
                  <w:r w:rsidRPr="002C736A">
                    <w:rPr>
                      <w:rFonts w:ascii="標楷體" w:eastAsia="標楷體" w:hAnsi="標楷體" w:cs="Calibri"/>
                      <w:kern w:val="2"/>
                      <w:sz w:val="26"/>
                      <w:szCs w:val="26"/>
                    </w:rPr>
                    <w:t>)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，不分等次，</w:t>
                  </w:r>
                  <w:proofErr w:type="gramStart"/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覈</w:t>
                  </w:r>
                  <w:proofErr w:type="gramEnd"/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實報支。</w:t>
                  </w:r>
                </w:p>
              </w:tc>
            </w:tr>
            <w:tr w:rsidR="002C736A" w:rsidRPr="002C736A" w:rsidTr="008E12BC">
              <w:trPr>
                <w:trHeight w:val="479"/>
              </w:trPr>
              <w:tc>
                <w:tcPr>
                  <w:tcW w:w="1275" w:type="dxa"/>
                  <w:vMerge w:val="restart"/>
                  <w:vAlign w:val="center"/>
                </w:tcPr>
                <w:p w:rsidR="002C736A" w:rsidRPr="002C736A" w:rsidRDefault="002C736A" w:rsidP="008E12BC">
                  <w:pPr>
                    <w:adjustRightInd w:val="0"/>
                    <w:jc w:val="center"/>
                    <w:rPr>
                      <w:rFonts w:ascii="標楷體" w:eastAsia="標楷體" w:hAnsi="標楷體" w:cs="標楷體"/>
                      <w:color w:val="FF0000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="標楷體" w:hint="eastAsia"/>
                      <w:color w:val="FF0000"/>
                      <w:sz w:val="26"/>
                      <w:szCs w:val="26"/>
                    </w:rPr>
                    <w:t>住宿費</w:t>
                  </w:r>
                </w:p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每日上限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proofErr w:type="gramStart"/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未供宿</w:t>
                  </w:r>
                  <w:proofErr w:type="gramEnd"/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(上限)</w:t>
                  </w:r>
                </w:p>
              </w:tc>
              <w:tc>
                <w:tcPr>
                  <w:tcW w:w="3261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00B05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3,000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1,000</w:t>
                  </w:r>
                </w:p>
              </w:tc>
            </w:tr>
            <w:tr w:rsidR="002C736A" w:rsidRPr="002C736A" w:rsidTr="008E12BC">
              <w:trPr>
                <w:trHeight w:val="340"/>
              </w:trPr>
              <w:tc>
                <w:tcPr>
                  <w:tcW w:w="1275" w:type="dxa"/>
                  <w:vMerge/>
                  <w:vAlign w:val="center"/>
                </w:tcPr>
                <w:p w:rsidR="002C736A" w:rsidRPr="002C736A" w:rsidRDefault="002C736A" w:rsidP="008E12BC">
                  <w:pPr>
                    <w:adjustRightInd w:val="0"/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說  明</w:t>
                  </w:r>
                </w:p>
              </w:tc>
              <w:tc>
                <w:tcPr>
                  <w:tcW w:w="5529" w:type="dxa"/>
                  <w:gridSpan w:val="2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  <w:t>住宿費應檢據</w:t>
                  </w:r>
                  <w:proofErr w:type="gramStart"/>
                  <w:r w:rsidRPr="002C736A"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  <w:t>覈</w:t>
                  </w:r>
                  <w:proofErr w:type="gramEnd"/>
                  <w:r w:rsidRPr="002C736A"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  <w:t>實報支</w:t>
                  </w:r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，學生僅酌予補助。</w:t>
                  </w:r>
                </w:p>
              </w:tc>
            </w:tr>
            <w:tr w:rsidR="002C736A" w:rsidRPr="002C736A" w:rsidTr="008E12BC">
              <w:trPr>
                <w:trHeight w:val="582"/>
              </w:trPr>
              <w:tc>
                <w:tcPr>
                  <w:tcW w:w="1275" w:type="dxa"/>
                  <w:vMerge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供</w:t>
                  </w:r>
                  <w:r w:rsidRPr="002C736A"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  <w:t xml:space="preserve"> 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宿</w:t>
                  </w:r>
                </w:p>
              </w:tc>
              <w:tc>
                <w:tcPr>
                  <w:tcW w:w="5529" w:type="dxa"/>
                  <w:gridSpan w:val="2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不得報支</w:t>
                  </w:r>
                </w:p>
              </w:tc>
            </w:tr>
            <w:tr w:rsidR="002C736A" w:rsidRPr="002C736A" w:rsidTr="008E12BC">
              <w:trPr>
                <w:trHeight w:val="582"/>
              </w:trPr>
              <w:tc>
                <w:tcPr>
                  <w:tcW w:w="1275" w:type="dxa"/>
                  <w:vMerge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  <w:t>計 畫 經 費</w:t>
                  </w:r>
                </w:p>
              </w:tc>
              <w:tc>
                <w:tcPr>
                  <w:tcW w:w="3261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3,500</w:t>
                  </w:r>
                  <w:r w:rsidRPr="002C736A"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  <w:t xml:space="preserve"> </w:t>
                  </w:r>
                </w:p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  <w:t>(依核定金額)</w:t>
                  </w:r>
                </w:p>
              </w:tc>
              <w:tc>
                <w:tcPr>
                  <w:tcW w:w="2268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  <w:t>依核定金額</w:t>
                  </w:r>
                </w:p>
              </w:tc>
            </w:tr>
            <w:tr w:rsidR="002C736A" w:rsidRPr="002C736A" w:rsidTr="008E12BC">
              <w:trPr>
                <w:trHeight w:val="293"/>
              </w:trPr>
              <w:tc>
                <w:tcPr>
                  <w:tcW w:w="1275" w:type="dxa"/>
                  <w:vMerge w:val="restart"/>
                  <w:vAlign w:val="center"/>
                </w:tcPr>
                <w:p w:rsidR="002C736A" w:rsidRPr="002C736A" w:rsidRDefault="002C736A" w:rsidP="008E12BC">
                  <w:pPr>
                    <w:adjustRightInd w:val="0"/>
                    <w:jc w:val="center"/>
                    <w:rPr>
                      <w:rFonts w:ascii="標楷體" w:eastAsia="標楷體" w:hAnsi="標楷體" w:cs="標楷體"/>
                      <w:b/>
                      <w:color w:val="FF0000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="標楷體" w:hint="eastAsia"/>
                      <w:b/>
                      <w:color w:val="FF0000"/>
                      <w:sz w:val="26"/>
                      <w:szCs w:val="26"/>
                    </w:rPr>
                    <w:t>雜費</w:t>
                  </w:r>
                </w:p>
                <w:p w:rsidR="002C736A" w:rsidRPr="002C736A" w:rsidRDefault="002C736A" w:rsidP="008E12BC">
                  <w:pPr>
                    <w:adjustRightInd w:val="0"/>
                    <w:jc w:val="center"/>
                    <w:rPr>
                      <w:rFonts w:ascii="標楷體" w:eastAsia="標楷體" w:hAnsi="標楷體" w:cs="標楷體"/>
                      <w:b/>
                      <w:color w:val="FF0000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="標楷體" w:hint="eastAsia"/>
                      <w:b/>
                      <w:color w:val="FF0000"/>
                      <w:sz w:val="26"/>
                      <w:szCs w:val="26"/>
                    </w:rPr>
                    <w:t>每日上限</w:t>
                  </w:r>
                </w:p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="標楷體"/>
                      <w:b/>
                      <w:color w:val="FF0000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  <w:t>(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半日減半支給)</w:t>
                  </w:r>
                </w:p>
              </w:tc>
              <w:tc>
                <w:tcPr>
                  <w:tcW w:w="710" w:type="dxa"/>
                  <w:vMerge w:val="restart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帶學生參加競賽活動等</w:t>
                  </w:r>
                </w:p>
              </w:tc>
              <w:tc>
                <w:tcPr>
                  <w:tcW w:w="1700" w:type="dxa"/>
                </w:tcPr>
                <w:p w:rsidR="002C736A" w:rsidRPr="002C736A" w:rsidRDefault="002C736A" w:rsidP="008E12BC">
                  <w:pPr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花蓮、吉安</w:t>
                  </w:r>
                </w:p>
              </w:tc>
              <w:tc>
                <w:tcPr>
                  <w:tcW w:w="3261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無</w:t>
                  </w:r>
                </w:p>
              </w:tc>
              <w:tc>
                <w:tcPr>
                  <w:tcW w:w="2268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無</w:t>
                  </w:r>
                </w:p>
              </w:tc>
            </w:tr>
            <w:tr w:rsidR="002C736A" w:rsidRPr="002C736A" w:rsidTr="008E12BC">
              <w:trPr>
                <w:trHeight w:val="570"/>
              </w:trPr>
              <w:tc>
                <w:tcPr>
                  <w:tcW w:w="1275" w:type="dxa"/>
                  <w:vMerge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710" w:type="dxa"/>
                  <w:vMerge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1700" w:type="dxa"/>
                </w:tcPr>
                <w:p w:rsidR="002C736A" w:rsidRPr="002C736A" w:rsidRDefault="002C736A" w:rsidP="008E12BC">
                  <w:pPr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新城、秀林及壽豐、鳯林、光復及豐濱</w:t>
                  </w:r>
                </w:p>
              </w:tc>
              <w:tc>
                <w:tcPr>
                  <w:tcW w:w="3261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200</w:t>
                  </w:r>
                </w:p>
              </w:tc>
            </w:tr>
            <w:tr w:rsidR="002C736A" w:rsidRPr="002C736A" w:rsidTr="008E12BC">
              <w:trPr>
                <w:trHeight w:val="747"/>
              </w:trPr>
              <w:tc>
                <w:tcPr>
                  <w:tcW w:w="1275" w:type="dxa"/>
                  <w:vMerge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1700" w:type="dxa"/>
                </w:tcPr>
                <w:p w:rsidR="002C736A" w:rsidRPr="002C736A" w:rsidRDefault="002C736A" w:rsidP="008E12BC">
                  <w:pPr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縣內其他鄉鎮及縣外</w:t>
                  </w:r>
                </w:p>
              </w:tc>
              <w:tc>
                <w:tcPr>
                  <w:tcW w:w="3261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400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400</w:t>
                  </w:r>
                </w:p>
              </w:tc>
            </w:tr>
            <w:tr w:rsidR="002C736A" w:rsidRPr="002C736A" w:rsidTr="008E12BC">
              <w:trPr>
                <w:trHeight w:val="556"/>
              </w:trPr>
              <w:tc>
                <w:tcPr>
                  <w:tcW w:w="1275" w:type="dxa"/>
                  <w:vMerge/>
                </w:tcPr>
                <w:p w:rsidR="002C736A" w:rsidRPr="002C736A" w:rsidRDefault="002C736A" w:rsidP="008E12BC">
                  <w:pPr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公、差假</w:t>
                  </w:r>
                </w:p>
              </w:tc>
              <w:tc>
                <w:tcPr>
                  <w:tcW w:w="5529" w:type="dxa"/>
                  <w:gridSpan w:val="2"/>
                  <w:vMerge w:val="restart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color w:val="FF0000"/>
                      <w:kern w:val="2"/>
                      <w:sz w:val="26"/>
                      <w:szCs w:val="26"/>
                    </w:rPr>
                    <w:t>不得報支</w:t>
                  </w:r>
                </w:p>
              </w:tc>
            </w:tr>
            <w:tr w:rsidR="002C736A" w:rsidRPr="002C736A" w:rsidTr="008E12BC">
              <w:trPr>
                <w:trHeight w:val="950"/>
              </w:trPr>
              <w:tc>
                <w:tcPr>
                  <w:tcW w:w="1275" w:type="dxa"/>
                  <w:vMerge/>
                </w:tcPr>
                <w:p w:rsidR="002C736A" w:rsidRPr="002C736A" w:rsidRDefault="002C736A" w:rsidP="008E12BC">
                  <w:pPr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已由學校支付相關費用者(</w:t>
                  </w:r>
                  <w:proofErr w:type="gramStart"/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如畢旅</w:t>
                  </w:r>
                  <w:proofErr w:type="gramEnd"/>
                  <w:r w:rsidRPr="002C736A">
                    <w:rPr>
                      <w:rFonts w:ascii="標楷體" w:eastAsia="標楷體" w:hAnsi="標楷體" w:cstheme="minorBidi" w:hint="eastAsia"/>
                      <w:b/>
                      <w:color w:val="FF0000"/>
                      <w:kern w:val="2"/>
                      <w:sz w:val="26"/>
                      <w:szCs w:val="26"/>
                    </w:rPr>
                    <w:t>、校外教學等)</w:t>
                  </w:r>
                </w:p>
              </w:tc>
              <w:tc>
                <w:tcPr>
                  <w:tcW w:w="5529" w:type="dxa"/>
                  <w:gridSpan w:val="2"/>
                  <w:vMerge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</w:p>
              </w:tc>
            </w:tr>
            <w:tr w:rsidR="002C736A" w:rsidRPr="002C736A" w:rsidTr="008E12BC">
              <w:trPr>
                <w:trHeight w:val="950"/>
              </w:trPr>
              <w:tc>
                <w:tcPr>
                  <w:tcW w:w="1275" w:type="dxa"/>
                  <w:vMerge/>
                </w:tcPr>
                <w:p w:rsidR="002C736A" w:rsidRPr="002C736A" w:rsidRDefault="002C736A" w:rsidP="008E12BC">
                  <w:pPr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  <w:t>計 畫 經 費</w:t>
                  </w:r>
                </w:p>
              </w:tc>
              <w:tc>
                <w:tcPr>
                  <w:tcW w:w="3261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  <w:t xml:space="preserve">400 </w:t>
                  </w:r>
                </w:p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  <w:t>(依核定金額)</w:t>
                  </w:r>
                </w:p>
              </w:tc>
              <w:tc>
                <w:tcPr>
                  <w:tcW w:w="2268" w:type="dxa"/>
                  <w:vAlign w:val="center"/>
                </w:tcPr>
                <w:p w:rsidR="002C736A" w:rsidRPr="002C736A" w:rsidRDefault="002C736A" w:rsidP="008E12BC">
                  <w:pPr>
                    <w:jc w:val="center"/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/>
                      <w:b/>
                      <w:color w:val="FF0000"/>
                      <w:kern w:val="2"/>
                      <w:sz w:val="26"/>
                      <w:szCs w:val="26"/>
                    </w:rPr>
                    <w:t>依核定金額</w:t>
                  </w:r>
                </w:p>
              </w:tc>
            </w:tr>
            <w:tr w:rsidR="002C736A" w:rsidRPr="002C736A" w:rsidTr="008E12BC">
              <w:tc>
                <w:tcPr>
                  <w:tcW w:w="9214" w:type="dxa"/>
                  <w:gridSpan w:val="5"/>
                </w:tcPr>
                <w:p w:rsidR="002C736A" w:rsidRPr="002C736A" w:rsidRDefault="002C736A" w:rsidP="008E12BC">
                  <w:pPr>
                    <w:adjustRightInd w:val="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備註</w:t>
                  </w:r>
                  <w:r w:rsidRPr="002C736A"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: </w:t>
                  </w:r>
                </w:p>
                <w:p w:rsidR="002C736A" w:rsidRPr="002C736A" w:rsidRDefault="002C736A" w:rsidP="002C736A">
                  <w:pPr>
                    <w:adjustRightInd w:val="0"/>
                    <w:ind w:left="520" w:hangingChars="200" w:hanging="520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一、公差</w:t>
                  </w:r>
                  <w:r w:rsidRPr="002C736A"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:</w:t>
                  </w:r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指由機關指派執行一般任務或特定工作計畫。員工</w:t>
                  </w:r>
                  <w:proofErr w:type="gramStart"/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因公奉派</w:t>
                  </w:r>
                  <w:proofErr w:type="gramEnd"/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出差，應</w:t>
                  </w:r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lastRenderedPageBreak/>
                    <w:t>就其事實認定是否處理一般任務或特定工作計畫，並以公</w:t>
                  </w:r>
                  <w:r w:rsidRPr="002C736A"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(</w:t>
                  </w:r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出</w:t>
                  </w:r>
                  <w:r w:rsidRPr="002C736A"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) </w:t>
                  </w:r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差登記或在公假中加</w:t>
                  </w:r>
                  <w:proofErr w:type="gramStart"/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註</w:t>
                  </w:r>
                  <w:proofErr w:type="gramEnd"/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公差性質者，可依上開規定支領差旅費，至公假未具公</w:t>
                  </w:r>
                  <w:r w:rsidRPr="002C736A"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>(</w:t>
                  </w:r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出</w:t>
                  </w:r>
                  <w:r w:rsidRPr="002C736A"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) </w:t>
                  </w:r>
                  <w:r w:rsidRPr="002C736A">
                    <w:rPr>
                      <w:rFonts w:ascii="標楷體" w:eastAsia="標楷體" w:hAnsi="標楷體" w:cs="標楷體" w:hint="eastAsia"/>
                      <w:color w:val="000000"/>
                      <w:sz w:val="26"/>
                      <w:szCs w:val="26"/>
                    </w:rPr>
                    <w:t>差性質者，不得支領差旅費者。</w:t>
                  </w:r>
                  <w:r w:rsidRPr="002C736A"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5172DA" w:rsidRPr="002C736A" w:rsidRDefault="002C736A" w:rsidP="005172DA">
                  <w:pPr>
                    <w:ind w:left="520" w:hangingChars="200" w:hanging="520"/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</w:pP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二、公假</w:t>
                  </w:r>
                  <w:r w:rsidRPr="002C736A">
                    <w:rPr>
                      <w:rFonts w:ascii="標楷體" w:eastAsia="標楷體" w:hAnsi="標楷體" w:cstheme="minorBidi"/>
                      <w:kern w:val="2"/>
                      <w:sz w:val="26"/>
                      <w:szCs w:val="26"/>
                    </w:rPr>
                    <w:t>:</w:t>
                  </w:r>
                  <w:r w:rsidRPr="002C736A">
                    <w:rPr>
                      <w:rFonts w:ascii="標楷體" w:eastAsia="標楷體" w:hAnsi="標楷體" w:cstheme="minorBidi" w:hint="eastAsia"/>
                      <w:kern w:val="2"/>
                      <w:sz w:val="26"/>
                      <w:szCs w:val="26"/>
                    </w:rPr>
                    <w:t>指由機關指派參加屬訓練或講習性質之各項研習會、座談會、檢討會、觀摩會、說明會等活動。</w:t>
                  </w:r>
                </w:p>
              </w:tc>
            </w:tr>
          </w:tbl>
          <w:p w:rsidR="00393EBF" w:rsidRPr="002C736A" w:rsidRDefault="00393EBF" w:rsidP="00A632A6">
            <w:pPr>
              <w:spacing w:line="320" w:lineRule="exact"/>
              <w:ind w:leftChars="-35" w:left="-84" w:firstLine="2"/>
              <w:jc w:val="righ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:rsidR="00403C64" w:rsidRPr="002C736A" w:rsidRDefault="002C736A" w:rsidP="002C736A">
      <w:pPr>
        <w:snapToGrid w:val="0"/>
        <w:ind w:left="1297" w:hangingChars="405" w:hanging="1297"/>
        <w:rPr>
          <w:rFonts w:ascii="標楷體" w:eastAsia="標楷體" w:hAnsi="標楷體" w:cs="細明體"/>
          <w:b/>
          <w:color w:val="FF0000"/>
          <w:sz w:val="32"/>
          <w:szCs w:val="32"/>
        </w:rPr>
      </w:pPr>
      <w:r w:rsidRPr="002C736A">
        <w:rPr>
          <w:rFonts w:ascii="標楷體" w:eastAsia="標楷體" w:hAnsi="標楷體" w:cs="細明體" w:hint="eastAsia"/>
          <w:b/>
          <w:color w:val="FF0000"/>
          <w:sz w:val="32"/>
          <w:szCs w:val="32"/>
        </w:rPr>
        <w:lastRenderedPageBreak/>
        <w:t>補充說明:</w:t>
      </w:r>
    </w:p>
    <w:p w:rsidR="002C736A" w:rsidRPr="002C736A" w:rsidRDefault="002C736A" w:rsidP="002C736A">
      <w:pPr>
        <w:pStyle w:val="af"/>
        <w:spacing w:line="0" w:lineRule="atLeast"/>
        <w:ind w:leftChars="-185" w:left="-46" w:rightChars="-412" w:right="-989" w:hangingChars="166" w:hanging="398"/>
        <w:rPr>
          <w:rFonts w:ascii="Calibri" w:eastAsia="標楷體" w:hAnsi="Calibri" w:cs="Calibri"/>
          <w:bCs/>
          <w:color w:val="FF0000"/>
          <w:sz w:val="26"/>
          <w:szCs w:val="26"/>
        </w:rPr>
      </w:pPr>
      <w:r>
        <w:rPr>
          <w:rFonts w:ascii="Calibri" w:eastAsia="標楷體" w:hAnsi="Calibri" w:cs="Calibri" w:hint="eastAsia"/>
          <w:bCs/>
          <w:color w:val="FF0000"/>
        </w:rPr>
        <w:t xml:space="preserve">    </w:t>
      </w:r>
      <w:r w:rsidRPr="002C736A">
        <w:rPr>
          <w:rFonts w:ascii="Calibri" w:eastAsia="標楷體" w:hAnsi="Calibri" w:cs="Calibri" w:hint="eastAsia"/>
          <w:bCs/>
          <w:color w:val="FF0000"/>
          <w:sz w:val="26"/>
          <w:szCs w:val="26"/>
        </w:rPr>
        <w:t>為</w:t>
      </w:r>
      <w:proofErr w:type="gramStart"/>
      <w:r w:rsidRPr="002C736A">
        <w:rPr>
          <w:rFonts w:ascii="Calibri" w:eastAsia="標楷體" w:hAnsi="Calibri" w:cs="Calibri" w:hint="eastAsia"/>
          <w:bCs/>
          <w:color w:val="FF0000"/>
          <w:sz w:val="26"/>
          <w:szCs w:val="26"/>
        </w:rPr>
        <w:t>撙</w:t>
      </w:r>
      <w:proofErr w:type="gramEnd"/>
      <w:r w:rsidRPr="002C736A">
        <w:rPr>
          <w:rFonts w:ascii="Calibri" w:eastAsia="標楷體" w:hAnsi="Calibri" w:cs="Calibri" w:hint="eastAsia"/>
          <w:bCs/>
          <w:color w:val="FF0000"/>
          <w:sz w:val="26"/>
          <w:szCs w:val="26"/>
        </w:rPr>
        <w:t>節經費開支，本校出差天數及</w:t>
      </w:r>
      <w:proofErr w:type="gramStart"/>
      <w:r w:rsidRPr="002C736A">
        <w:rPr>
          <w:rFonts w:ascii="Calibri" w:eastAsia="標楷體" w:hAnsi="Calibri" w:cs="Calibri" w:hint="eastAsia"/>
          <w:bCs/>
          <w:color w:val="FF0000"/>
          <w:sz w:val="26"/>
          <w:szCs w:val="26"/>
        </w:rPr>
        <w:t>住宿費報支</w:t>
      </w:r>
      <w:proofErr w:type="gramEnd"/>
      <w:r w:rsidRPr="002C736A">
        <w:rPr>
          <w:rFonts w:ascii="Calibri" w:eastAsia="標楷體" w:hAnsi="Calibri" w:cs="Calibri" w:hint="eastAsia"/>
          <w:bCs/>
          <w:color w:val="FF0000"/>
          <w:sz w:val="26"/>
          <w:szCs w:val="26"/>
        </w:rPr>
        <w:t>管制如下</w:t>
      </w:r>
      <w:r w:rsidRPr="002C736A">
        <w:rPr>
          <w:rFonts w:ascii="Calibri" w:eastAsia="標楷體" w:hAnsi="Calibri" w:cs="Calibri"/>
          <w:bCs/>
          <w:color w:val="FF0000"/>
          <w:sz w:val="26"/>
          <w:szCs w:val="26"/>
        </w:rPr>
        <w:t xml:space="preserve">: </w:t>
      </w:r>
    </w:p>
    <w:p w:rsidR="002C736A" w:rsidRPr="002C736A" w:rsidRDefault="002C736A" w:rsidP="002C736A">
      <w:pPr>
        <w:pStyle w:val="af"/>
        <w:spacing w:line="0" w:lineRule="atLeast"/>
        <w:ind w:leftChars="-85" w:left="-32" w:rightChars="-412" w:right="-989" w:hangingChars="66" w:hanging="172"/>
        <w:rPr>
          <w:rFonts w:ascii="Calibri" w:eastAsia="標楷體" w:hAnsi="Calibri" w:cs="Calibri"/>
          <w:bCs/>
          <w:color w:val="FF0000"/>
          <w:sz w:val="26"/>
          <w:szCs w:val="26"/>
        </w:rPr>
      </w:pPr>
      <w:r>
        <w:rPr>
          <w:rFonts w:ascii="Calibri" w:eastAsia="標楷體" w:hAnsi="Calibri" w:cs="Calibri"/>
          <w:bCs/>
          <w:color w:val="FF0000"/>
          <w:sz w:val="26"/>
          <w:szCs w:val="26"/>
        </w:rPr>
        <w:t xml:space="preserve">  </w:t>
      </w:r>
      <w:r w:rsidRPr="002C736A">
        <w:rPr>
          <w:rFonts w:ascii="Calibri" w:eastAsia="標楷體" w:hAnsi="Calibri" w:cs="Calibri"/>
          <w:bCs/>
          <w:color w:val="FF0000"/>
          <w:sz w:val="26"/>
          <w:szCs w:val="26"/>
        </w:rPr>
        <w:t>(</w:t>
      </w:r>
      <w:proofErr w:type="gramStart"/>
      <w:r w:rsidRPr="002C736A">
        <w:rPr>
          <w:rFonts w:ascii="Calibri" w:eastAsia="標楷體" w:hAnsi="Calibri" w:cs="Calibri" w:hint="eastAsia"/>
          <w:bCs/>
          <w:color w:val="FF0000"/>
          <w:sz w:val="26"/>
          <w:szCs w:val="26"/>
        </w:rPr>
        <w:t>一</w:t>
      </w:r>
      <w:proofErr w:type="gramEnd"/>
      <w:r w:rsidRPr="002C736A">
        <w:rPr>
          <w:rFonts w:ascii="Calibri" w:eastAsia="標楷體" w:hAnsi="Calibri" w:cs="Calibri"/>
          <w:bCs/>
          <w:color w:val="FF0000"/>
          <w:sz w:val="26"/>
          <w:szCs w:val="26"/>
        </w:rPr>
        <w:t>)</w:t>
      </w:r>
      <w:r w:rsidRPr="002C736A">
        <w:rPr>
          <w:rFonts w:ascii="Calibri" w:eastAsia="標楷體" w:hAnsi="Calibri" w:cs="Calibri" w:hint="eastAsia"/>
          <w:bCs/>
          <w:color w:val="FF0000"/>
          <w:sz w:val="26"/>
          <w:szCs w:val="26"/>
        </w:rPr>
        <w:t>、出差天數</w:t>
      </w:r>
      <w:r w:rsidRPr="002C736A">
        <w:rPr>
          <w:rFonts w:ascii="Calibri" w:eastAsia="標楷體" w:hAnsi="Calibri" w:cs="Calibri" w:hint="eastAsia"/>
          <w:bCs/>
          <w:color w:val="FF0000"/>
          <w:sz w:val="26"/>
          <w:szCs w:val="26"/>
        </w:rPr>
        <w:t>:</w:t>
      </w:r>
    </w:p>
    <w:p w:rsidR="002C736A" w:rsidRPr="002C736A" w:rsidRDefault="002C736A" w:rsidP="002C736A">
      <w:pPr>
        <w:pStyle w:val="Default"/>
        <w:ind w:firstLineChars="200" w:firstLine="521"/>
        <w:rPr>
          <w:rFonts w:ascii="Calibri" w:hAnsi="Calibri" w:cs="Calibri"/>
          <w:color w:val="FF0000"/>
          <w:sz w:val="26"/>
          <w:szCs w:val="26"/>
        </w:rPr>
      </w:pPr>
      <w:r w:rsidRPr="002C736A">
        <w:rPr>
          <w:rFonts w:ascii="Calibri" w:hAnsi="Calibri" w:cs="Calibri" w:hint="eastAsia"/>
          <w:b/>
          <w:bCs/>
          <w:color w:val="FF0000"/>
          <w:sz w:val="26"/>
          <w:szCs w:val="26"/>
        </w:rPr>
        <w:t>1</w:t>
      </w:r>
      <w:r w:rsidRPr="002C736A">
        <w:rPr>
          <w:rFonts w:ascii="Calibri" w:hAnsi="Calibri" w:cs="Calibri" w:hint="eastAsia"/>
          <w:b/>
          <w:bCs/>
          <w:color w:val="FF0000"/>
          <w:sz w:val="26"/>
          <w:szCs w:val="26"/>
        </w:rPr>
        <w:t>、</w:t>
      </w:r>
      <w:r w:rsidRPr="002C736A">
        <w:rPr>
          <w:rFonts w:hAnsi="Calibri" w:hint="eastAsia"/>
          <w:color w:val="FF0000"/>
          <w:sz w:val="26"/>
          <w:szCs w:val="26"/>
        </w:rPr>
        <w:t>縣內</w:t>
      </w:r>
      <w:r w:rsidRPr="002C736A">
        <w:rPr>
          <w:rFonts w:ascii="Calibri" w:hAnsi="Calibri" w:cs="Calibri"/>
          <w:color w:val="FF0000"/>
          <w:sz w:val="26"/>
          <w:szCs w:val="26"/>
        </w:rPr>
        <w:t xml:space="preserve">: </w:t>
      </w:r>
    </w:p>
    <w:p w:rsidR="002C736A" w:rsidRDefault="002C736A" w:rsidP="002C736A">
      <w:pPr>
        <w:pStyle w:val="Default"/>
        <w:ind w:leftChars="200" w:left="1650" w:hangingChars="450" w:hanging="1170"/>
        <w:rPr>
          <w:rFonts w:hAnsi="Calibri"/>
          <w:color w:val="FF0000"/>
          <w:sz w:val="26"/>
          <w:szCs w:val="26"/>
        </w:rPr>
      </w:pPr>
      <w:r w:rsidRPr="002C736A">
        <w:rPr>
          <w:rFonts w:ascii="Calibri" w:hAnsi="Calibri" w:cs="Calibri"/>
          <w:color w:val="FF0000"/>
          <w:sz w:val="26"/>
          <w:szCs w:val="26"/>
        </w:rPr>
        <w:t xml:space="preserve">   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(</w:t>
      </w:r>
      <w:r w:rsidRPr="002C736A">
        <w:rPr>
          <w:rFonts w:ascii="Calibri" w:hAnsi="Calibri" w:cs="Calibri"/>
          <w:color w:val="FF0000"/>
          <w:sz w:val="26"/>
          <w:szCs w:val="26"/>
        </w:rPr>
        <w:t>1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)</w:t>
      </w:r>
      <w:r w:rsidRPr="002C736A">
        <w:rPr>
          <w:rFonts w:hAnsi="Calibri" w:hint="eastAsia"/>
          <w:color w:val="FF0000"/>
          <w:sz w:val="26"/>
          <w:szCs w:val="26"/>
        </w:rPr>
        <w:t>瑞穗以北</w:t>
      </w:r>
      <w:r w:rsidRPr="002C736A">
        <w:rPr>
          <w:rFonts w:ascii="Calibri" w:hAnsi="Calibri" w:cs="Calibri"/>
          <w:color w:val="FF0000"/>
          <w:sz w:val="26"/>
          <w:szCs w:val="26"/>
        </w:rPr>
        <w:t>(</w:t>
      </w:r>
      <w:r w:rsidRPr="002C736A">
        <w:rPr>
          <w:rFonts w:hAnsi="Calibri" w:hint="eastAsia"/>
          <w:color w:val="FF0000"/>
          <w:sz w:val="26"/>
          <w:szCs w:val="26"/>
        </w:rPr>
        <w:t>含瑞穗</w:t>
      </w:r>
      <w:r w:rsidRPr="002C736A">
        <w:rPr>
          <w:rFonts w:ascii="Calibri" w:hAnsi="Calibri" w:cs="Calibri"/>
          <w:color w:val="FF0000"/>
          <w:sz w:val="26"/>
          <w:szCs w:val="26"/>
        </w:rPr>
        <w:t>)</w:t>
      </w:r>
      <w:r w:rsidRPr="002C736A">
        <w:rPr>
          <w:rFonts w:hAnsi="Calibri" w:hint="eastAsia"/>
          <w:color w:val="FF0000"/>
          <w:sz w:val="26"/>
          <w:szCs w:val="26"/>
        </w:rPr>
        <w:t>以當日往返列支；單程五公里</w:t>
      </w:r>
      <w:r w:rsidRPr="002C736A">
        <w:rPr>
          <w:rFonts w:ascii="Calibri" w:hAnsi="Calibri" w:cs="Calibri"/>
          <w:color w:val="FF0000"/>
          <w:sz w:val="26"/>
          <w:szCs w:val="26"/>
        </w:rPr>
        <w:t>(</w:t>
      </w:r>
      <w:r w:rsidRPr="002C736A">
        <w:rPr>
          <w:rFonts w:hAnsi="Calibri" w:hint="eastAsia"/>
          <w:color w:val="FF0000"/>
          <w:sz w:val="26"/>
          <w:szCs w:val="26"/>
        </w:rPr>
        <w:t>含</w:t>
      </w:r>
      <w:r w:rsidRPr="002C736A">
        <w:rPr>
          <w:rFonts w:ascii="Calibri" w:hAnsi="Calibri" w:cs="Calibri"/>
          <w:color w:val="FF0000"/>
          <w:sz w:val="26"/>
          <w:szCs w:val="26"/>
        </w:rPr>
        <w:t>)</w:t>
      </w:r>
      <w:r w:rsidRPr="002C736A">
        <w:rPr>
          <w:rFonts w:hAnsi="Calibri" w:hint="eastAsia"/>
          <w:color w:val="FF0000"/>
          <w:sz w:val="26"/>
          <w:szCs w:val="26"/>
        </w:rPr>
        <w:t>以下，</w:t>
      </w:r>
      <w:proofErr w:type="gramStart"/>
      <w:r w:rsidRPr="002C736A">
        <w:rPr>
          <w:rFonts w:hAnsi="Calibri" w:hint="eastAsia"/>
          <w:color w:val="FF0000"/>
          <w:sz w:val="26"/>
          <w:szCs w:val="26"/>
        </w:rPr>
        <w:t>不予報</w:t>
      </w:r>
      <w:proofErr w:type="gramEnd"/>
      <w:r w:rsidRPr="002C736A">
        <w:rPr>
          <w:rFonts w:hAnsi="Calibri" w:hint="eastAsia"/>
          <w:color w:val="FF0000"/>
          <w:sz w:val="26"/>
          <w:szCs w:val="26"/>
        </w:rPr>
        <w:t>支旅費</w:t>
      </w:r>
    </w:p>
    <w:p w:rsidR="002C736A" w:rsidRPr="002C736A" w:rsidRDefault="002C736A" w:rsidP="002C736A">
      <w:pPr>
        <w:pStyle w:val="Default"/>
        <w:ind w:leftChars="200" w:left="1650" w:hangingChars="450" w:hanging="1170"/>
        <w:rPr>
          <w:rFonts w:hAnsi="Calibri"/>
          <w:color w:val="FF0000"/>
          <w:sz w:val="26"/>
          <w:szCs w:val="26"/>
        </w:rPr>
      </w:pPr>
      <w:r>
        <w:rPr>
          <w:rFonts w:hAnsi="Calibri" w:hint="eastAsia"/>
          <w:color w:val="FF0000"/>
          <w:sz w:val="26"/>
          <w:szCs w:val="26"/>
        </w:rPr>
        <w:t xml:space="preserve">     </w:t>
      </w:r>
      <w:r w:rsidRPr="002C736A">
        <w:rPr>
          <w:rFonts w:hAnsi="Calibri" w:hint="eastAsia"/>
          <w:color w:val="FF0000"/>
          <w:sz w:val="26"/>
          <w:szCs w:val="26"/>
        </w:rPr>
        <w:t>(計畫除外)。</w:t>
      </w:r>
      <w:r w:rsidRPr="002C736A">
        <w:rPr>
          <w:rFonts w:hAnsi="Calibri"/>
          <w:color w:val="FF0000"/>
          <w:sz w:val="26"/>
          <w:szCs w:val="26"/>
        </w:rPr>
        <w:t xml:space="preserve"> </w:t>
      </w:r>
    </w:p>
    <w:p w:rsidR="002C736A" w:rsidRPr="002C736A" w:rsidRDefault="002C736A" w:rsidP="002C736A">
      <w:pPr>
        <w:pStyle w:val="Default"/>
        <w:ind w:leftChars="200" w:left="1000" w:hangingChars="200" w:hanging="520"/>
        <w:rPr>
          <w:rFonts w:hAnsi="Calibri"/>
          <w:color w:val="FF0000"/>
          <w:sz w:val="26"/>
          <w:szCs w:val="26"/>
        </w:rPr>
      </w:pPr>
      <w:r w:rsidRPr="002C736A">
        <w:rPr>
          <w:rFonts w:ascii="Calibri" w:hAnsi="Calibri" w:cs="Calibri"/>
          <w:color w:val="FF0000"/>
          <w:sz w:val="26"/>
          <w:szCs w:val="26"/>
        </w:rPr>
        <w:t xml:space="preserve">   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(</w:t>
      </w:r>
      <w:r w:rsidRPr="002C736A">
        <w:rPr>
          <w:rFonts w:ascii="Calibri" w:hAnsi="Calibri" w:cs="Calibri"/>
          <w:color w:val="FF0000"/>
          <w:sz w:val="26"/>
          <w:szCs w:val="26"/>
        </w:rPr>
        <w:t>2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)</w:t>
      </w:r>
      <w:r w:rsidRPr="002C736A">
        <w:rPr>
          <w:rFonts w:hAnsi="Calibri" w:hint="eastAsia"/>
          <w:color w:val="FF0000"/>
          <w:sz w:val="26"/>
          <w:szCs w:val="26"/>
        </w:rPr>
        <w:t>玉里以南</w:t>
      </w:r>
      <w:r w:rsidRPr="002C736A">
        <w:rPr>
          <w:rFonts w:ascii="Calibri" w:hAnsi="Calibri" w:cs="Calibri"/>
          <w:color w:val="FF0000"/>
          <w:sz w:val="26"/>
          <w:szCs w:val="26"/>
        </w:rPr>
        <w:t>(</w:t>
      </w:r>
      <w:proofErr w:type="gramStart"/>
      <w:r w:rsidRPr="002C736A">
        <w:rPr>
          <w:rFonts w:hAnsi="Calibri" w:hint="eastAsia"/>
          <w:color w:val="FF0000"/>
          <w:sz w:val="26"/>
          <w:szCs w:val="26"/>
        </w:rPr>
        <w:t>含玉里</w:t>
      </w:r>
      <w:proofErr w:type="gramEnd"/>
      <w:r w:rsidRPr="002C736A">
        <w:rPr>
          <w:rFonts w:ascii="Calibri" w:hAnsi="Calibri" w:cs="Calibri"/>
          <w:color w:val="FF0000"/>
          <w:sz w:val="26"/>
          <w:szCs w:val="26"/>
        </w:rPr>
        <w:t>)</w:t>
      </w:r>
      <w:r w:rsidRPr="002C736A">
        <w:rPr>
          <w:rFonts w:hAnsi="Calibri" w:hint="eastAsia"/>
          <w:color w:val="FF0000"/>
          <w:sz w:val="26"/>
          <w:szCs w:val="26"/>
        </w:rPr>
        <w:t>:往返行程以半日計。</w:t>
      </w:r>
      <w:r w:rsidRPr="002C736A">
        <w:rPr>
          <w:rFonts w:hAnsi="Calibri"/>
          <w:color w:val="FF0000"/>
          <w:sz w:val="26"/>
          <w:szCs w:val="26"/>
        </w:rPr>
        <w:t xml:space="preserve"> </w:t>
      </w:r>
    </w:p>
    <w:p w:rsidR="002C736A" w:rsidRPr="002C736A" w:rsidRDefault="002C736A" w:rsidP="002C736A">
      <w:pPr>
        <w:pStyle w:val="Default"/>
        <w:ind w:firstLineChars="200" w:firstLine="520"/>
        <w:rPr>
          <w:rFonts w:ascii="Calibri" w:hAnsi="Calibri" w:cs="Calibri"/>
          <w:color w:val="FF0000"/>
          <w:sz w:val="26"/>
          <w:szCs w:val="26"/>
        </w:rPr>
      </w:pPr>
      <w:r w:rsidRPr="002C736A">
        <w:rPr>
          <w:rFonts w:hAnsi="Calibri" w:hint="eastAsia"/>
          <w:color w:val="FF0000"/>
          <w:sz w:val="26"/>
          <w:szCs w:val="26"/>
        </w:rPr>
        <w:t>2、縣外</w:t>
      </w:r>
      <w:r w:rsidRPr="002C736A">
        <w:rPr>
          <w:rFonts w:ascii="Calibri" w:hAnsi="Calibri" w:cs="Calibri"/>
          <w:color w:val="FF0000"/>
          <w:sz w:val="26"/>
          <w:szCs w:val="26"/>
        </w:rPr>
        <w:t xml:space="preserve">: </w:t>
      </w:r>
    </w:p>
    <w:p w:rsidR="002C736A" w:rsidRPr="002C736A" w:rsidRDefault="002C736A" w:rsidP="002C736A">
      <w:pPr>
        <w:pStyle w:val="Default"/>
        <w:ind w:leftChars="200" w:left="1650" w:hangingChars="450" w:hanging="1170"/>
        <w:rPr>
          <w:rFonts w:ascii="Calibri" w:hAnsi="Calibri" w:cs="Calibri"/>
          <w:color w:val="FF0000"/>
          <w:sz w:val="26"/>
          <w:szCs w:val="26"/>
        </w:rPr>
      </w:pPr>
      <w:r w:rsidRPr="002C736A">
        <w:rPr>
          <w:rFonts w:ascii="Calibri" w:hAnsi="Calibri" w:cs="Calibri"/>
          <w:color w:val="FF0000"/>
          <w:sz w:val="26"/>
          <w:szCs w:val="26"/>
        </w:rPr>
        <w:t xml:space="preserve">   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(</w:t>
      </w:r>
      <w:r w:rsidRPr="002C736A">
        <w:rPr>
          <w:rFonts w:ascii="Calibri" w:hAnsi="Calibri" w:cs="Calibri"/>
          <w:color w:val="FF0000"/>
          <w:sz w:val="26"/>
          <w:szCs w:val="26"/>
        </w:rPr>
        <w:t>1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)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宜蘭縣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 xml:space="preserve">: 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往返行程以半日計。</w:t>
      </w:r>
    </w:p>
    <w:p w:rsidR="002C736A" w:rsidRDefault="002C736A" w:rsidP="002C736A">
      <w:pPr>
        <w:pStyle w:val="Default"/>
        <w:ind w:leftChars="400" w:left="960"/>
        <w:rPr>
          <w:rFonts w:ascii="Calibri" w:hAnsi="Calibri" w:cs="Calibri"/>
          <w:color w:val="FF0000"/>
          <w:sz w:val="26"/>
          <w:szCs w:val="26"/>
        </w:rPr>
      </w:pPr>
      <w:r w:rsidRPr="002C736A">
        <w:rPr>
          <w:rFonts w:ascii="Calibri" w:hAnsi="Calibri" w:cs="Calibri" w:hint="eastAsia"/>
          <w:color w:val="FF0000"/>
          <w:sz w:val="26"/>
          <w:szCs w:val="26"/>
        </w:rPr>
        <w:t>(2)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台東縣、台北市、新北市、基隆市、桃園市：往返行程以</w:t>
      </w:r>
      <w:r w:rsidRPr="002C736A">
        <w:rPr>
          <w:rFonts w:ascii="Calibri" w:hAnsi="Calibri" w:cs="Calibri"/>
          <w:color w:val="FF0000"/>
          <w:sz w:val="26"/>
          <w:szCs w:val="26"/>
        </w:rPr>
        <w:t>1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日</w:t>
      </w:r>
      <w:r>
        <w:rPr>
          <w:rFonts w:ascii="Calibri" w:hAnsi="Calibri" w:cs="Calibri" w:hint="eastAsia"/>
          <w:color w:val="FF0000"/>
          <w:sz w:val="26"/>
          <w:szCs w:val="26"/>
        </w:rPr>
        <w:t xml:space="preserve"> </w:t>
      </w:r>
    </w:p>
    <w:p w:rsidR="002C736A" w:rsidRPr="002C736A" w:rsidRDefault="002C736A" w:rsidP="002C736A">
      <w:pPr>
        <w:pStyle w:val="Default"/>
        <w:ind w:leftChars="400" w:left="960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 w:hint="eastAsia"/>
          <w:color w:val="FF0000"/>
          <w:sz w:val="26"/>
          <w:szCs w:val="26"/>
        </w:rPr>
        <w:t xml:space="preserve">   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計。</w:t>
      </w:r>
    </w:p>
    <w:p w:rsidR="002C736A" w:rsidRPr="002C736A" w:rsidRDefault="002C736A" w:rsidP="002C736A">
      <w:pPr>
        <w:pStyle w:val="Default"/>
        <w:ind w:leftChars="400" w:left="2520" w:hangingChars="600" w:hanging="1560"/>
        <w:rPr>
          <w:rFonts w:ascii="Calibri" w:hAnsi="Calibri" w:cs="Calibri"/>
          <w:color w:val="FF0000"/>
          <w:sz w:val="26"/>
          <w:szCs w:val="26"/>
        </w:rPr>
      </w:pPr>
      <w:r w:rsidRPr="002C736A">
        <w:rPr>
          <w:rFonts w:ascii="Calibri" w:hAnsi="Calibri" w:cs="Calibri" w:hint="eastAsia"/>
          <w:color w:val="FF0000"/>
          <w:sz w:val="26"/>
          <w:szCs w:val="26"/>
        </w:rPr>
        <w:t>(3)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其餘縣市：往返行程以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2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日計，如經事先簽准搭乘高鐵或飛機往返者，路程縮短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1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日，擇一趟者縮短半日。</w:t>
      </w:r>
      <w:r w:rsidRPr="002C736A">
        <w:rPr>
          <w:rFonts w:ascii="Calibri" w:hAnsi="Calibri" w:cs="Calibri"/>
          <w:color w:val="FF0000"/>
          <w:sz w:val="26"/>
          <w:szCs w:val="26"/>
        </w:rPr>
        <w:t xml:space="preserve"> </w:t>
      </w:r>
    </w:p>
    <w:p w:rsidR="002C736A" w:rsidRPr="002C736A" w:rsidRDefault="002C736A" w:rsidP="002C736A">
      <w:pPr>
        <w:pStyle w:val="Default"/>
        <w:ind w:leftChars="400" w:left="1610" w:hangingChars="250" w:hanging="650"/>
        <w:rPr>
          <w:rFonts w:ascii="Calibri" w:hAnsi="Calibri" w:cs="Calibri"/>
          <w:color w:val="FF0000"/>
          <w:sz w:val="26"/>
          <w:szCs w:val="26"/>
        </w:rPr>
      </w:pPr>
      <w:r w:rsidRPr="002C736A">
        <w:rPr>
          <w:rFonts w:ascii="Calibri" w:hAnsi="Calibri" w:cs="Calibri" w:hint="eastAsia"/>
          <w:color w:val="FF0000"/>
          <w:sz w:val="26"/>
          <w:szCs w:val="26"/>
        </w:rPr>
        <w:t>(4)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離島地區：依實際需要及交通狀況衡酌核給。</w:t>
      </w:r>
    </w:p>
    <w:p w:rsidR="002C736A" w:rsidRPr="002C736A" w:rsidRDefault="002C736A" w:rsidP="002C736A">
      <w:pPr>
        <w:pStyle w:val="Default"/>
        <w:rPr>
          <w:rFonts w:hAnsi="Calibri"/>
          <w:color w:val="FF0000"/>
          <w:sz w:val="26"/>
          <w:szCs w:val="26"/>
        </w:rPr>
      </w:pPr>
      <w:r w:rsidRPr="002C736A">
        <w:rPr>
          <w:rFonts w:hAnsi="Calibri" w:hint="eastAsia"/>
          <w:color w:val="FF0000"/>
          <w:sz w:val="26"/>
          <w:szCs w:val="26"/>
        </w:rPr>
        <w:t>(二)、</w:t>
      </w:r>
      <w:proofErr w:type="gramStart"/>
      <w:r w:rsidRPr="002C736A">
        <w:rPr>
          <w:rFonts w:hAnsi="Calibri" w:hint="eastAsia"/>
          <w:color w:val="FF0000"/>
          <w:sz w:val="26"/>
          <w:szCs w:val="26"/>
        </w:rPr>
        <w:t>住宿費報支</w:t>
      </w:r>
      <w:proofErr w:type="gramEnd"/>
      <w:r w:rsidRPr="002C736A">
        <w:rPr>
          <w:rFonts w:hAnsi="Calibri" w:hint="eastAsia"/>
          <w:color w:val="FF0000"/>
          <w:sz w:val="26"/>
          <w:szCs w:val="26"/>
        </w:rPr>
        <w:t>:</w:t>
      </w:r>
    </w:p>
    <w:p w:rsidR="002C736A" w:rsidRPr="002C736A" w:rsidRDefault="002C736A" w:rsidP="002C736A">
      <w:pPr>
        <w:pStyle w:val="Default"/>
        <w:ind w:firstLineChars="200" w:firstLine="521"/>
        <w:rPr>
          <w:rFonts w:ascii="Calibri" w:hAnsi="Calibri" w:cs="Calibri"/>
          <w:color w:val="FF0000"/>
          <w:sz w:val="26"/>
          <w:szCs w:val="26"/>
        </w:rPr>
      </w:pPr>
      <w:r w:rsidRPr="002C736A">
        <w:rPr>
          <w:rFonts w:ascii="Calibri" w:hAnsi="Calibri" w:cs="Calibri" w:hint="eastAsia"/>
          <w:b/>
          <w:bCs/>
          <w:color w:val="FF0000"/>
          <w:sz w:val="26"/>
          <w:szCs w:val="26"/>
        </w:rPr>
        <w:t>1</w:t>
      </w:r>
      <w:r w:rsidRPr="002C736A">
        <w:rPr>
          <w:rFonts w:ascii="Calibri" w:hAnsi="Calibri" w:cs="Calibri" w:hint="eastAsia"/>
          <w:b/>
          <w:bCs/>
          <w:color w:val="FF0000"/>
          <w:sz w:val="26"/>
          <w:szCs w:val="26"/>
        </w:rPr>
        <w:t>、</w:t>
      </w:r>
      <w:r w:rsidRPr="002C736A">
        <w:rPr>
          <w:rFonts w:hAnsi="Calibri" w:hint="eastAsia"/>
          <w:color w:val="FF0000"/>
          <w:sz w:val="26"/>
          <w:szCs w:val="26"/>
        </w:rPr>
        <w:t>縣內</w:t>
      </w:r>
      <w:r w:rsidRPr="002C736A">
        <w:rPr>
          <w:rFonts w:ascii="Calibri" w:hAnsi="Calibri" w:cs="Calibri"/>
          <w:color w:val="FF0000"/>
          <w:sz w:val="26"/>
          <w:szCs w:val="26"/>
        </w:rPr>
        <w:t>:</w:t>
      </w:r>
      <w:r w:rsidRPr="002C736A">
        <w:rPr>
          <w:rFonts w:ascii="Calibri" w:hAnsi="Calibri" w:cs="Calibri"/>
          <w:color w:val="FF0000"/>
          <w:sz w:val="26"/>
          <w:szCs w:val="26"/>
        </w:rPr>
        <w:t>不得報支住宿費。</w:t>
      </w:r>
    </w:p>
    <w:p w:rsidR="002C736A" w:rsidRPr="002C736A" w:rsidRDefault="002C736A" w:rsidP="002C736A">
      <w:pPr>
        <w:pStyle w:val="Default"/>
        <w:ind w:firstLineChars="200" w:firstLine="521"/>
        <w:rPr>
          <w:rFonts w:ascii="Calibri" w:hAnsi="Calibri" w:cs="Calibri"/>
          <w:bCs/>
          <w:color w:val="FF0000"/>
          <w:sz w:val="26"/>
          <w:szCs w:val="26"/>
        </w:rPr>
      </w:pPr>
      <w:r w:rsidRPr="002C736A">
        <w:rPr>
          <w:rFonts w:ascii="Calibri" w:hAnsi="Calibri" w:cs="Calibri" w:hint="eastAsia"/>
          <w:b/>
          <w:bCs/>
          <w:color w:val="FF0000"/>
          <w:sz w:val="26"/>
          <w:szCs w:val="26"/>
        </w:rPr>
        <w:t>2</w:t>
      </w:r>
      <w:r w:rsidRPr="002C736A">
        <w:rPr>
          <w:rFonts w:ascii="Calibri" w:hAnsi="Calibri" w:cs="Calibri" w:hint="eastAsia"/>
          <w:b/>
          <w:bCs/>
          <w:color w:val="FF0000"/>
          <w:sz w:val="26"/>
          <w:szCs w:val="26"/>
        </w:rPr>
        <w:t>、</w:t>
      </w:r>
      <w:r w:rsidRPr="002C736A">
        <w:rPr>
          <w:rFonts w:ascii="Calibri" w:hAnsi="Calibri" w:cs="Calibri" w:hint="eastAsia"/>
          <w:bCs/>
          <w:color w:val="FF0000"/>
          <w:sz w:val="26"/>
          <w:szCs w:val="26"/>
        </w:rPr>
        <w:t>縣外</w:t>
      </w:r>
      <w:r w:rsidRPr="002C736A">
        <w:rPr>
          <w:rFonts w:ascii="Calibri" w:hAnsi="Calibri" w:cs="Calibri" w:hint="eastAsia"/>
          <w:bCs/>
          <w:color w:val="FF0000"/>
          <w:sz w:val="26"/>
          <w:szCs w:val="26"/>
        </w:rPr>
        <w:t>:</w:t>
      </w:r>
    </w:p>
    <w:p w:rsidR="002C736A" w:rsidRPr="002C736A" w:rsidRDefault="002C736A" w:rsidP="002C736A">
      <w:pPr>
        <w:pStyle w:val="Default"/>
        <w:ind w:leftChars="200" w:left="1521" w:hangingChars="400" w:hanging="1041"/>
        <w:rPr>
          <w:rFonts w:hAnsi="Calibri"/>
          <w:color w:val="FF0000"/>
          <w:sz w:val="26"/>
          <w:szCs w:val="26"/>
        </w:rPr>
      </w:pPr>
      <w:r w:rsidRPr="002C736A">
        <w:rPr>
          <w:rFonts w:ascii="Calibri" w:hAnsi="Calibri" w:cs="Calibri" w:hint="eastAsia"/>
          <w:b/>
          <w:bCs/>
          <w:color w:val="FF0000"/>
          <w:sz w:val="26"/>
          <w:szCs w:val="26"/>
        </w:rPr>
        <w:t xml:space="preserve">   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(</w:t>
      </w:r>
      <w:r w:rsidRPr="002C736A">
        <w:rPr>
          <w:rFonts w:ascii="Calibri" w:hAnsi="Calibri" w:cs="Calibri"/>
          <w:color w:val="FF0000"/>
          <w:sz w:val="26"/>
          <w:szCs w:val="26"/>
        </w:rPr>
        <w:t>1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)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宜蘭縣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:</w:t>
      </w:r>
      <w:r w:rsidRPr="002C736A">
        <w:rPr>
          <w:rFonts w:hAnsi="Calibri" w:hint="eastAsia"/>
          <w:color w:val="FF0000"/>
          <w:sz w:val="26"/>
          <w:szCs w:val="26"/>
        </w:rPr>
        <w:t xml:space="preserve"> 不得報支住宿費。</w:t>
      </w:r>
    </w:p>
    <w:p w:rsidR="002C736A" w:rsidRDefault="002C736A" w:rsidP="002C736A">
      <w:pPr>
        <w:pStyle w:val="Default"/>
        <w:ind w:firstLineChars="350" w:firstLine="910"/>
        <w:rPr>
          <w:rFonts w:hAnsi="Calibri"/>
          <w:color w:val="FF0000"/>
          <w:sz w:val="26"/>
          <w:szCs w:val="26"/>
        </w:rPr>
      </w:pPr>
      <w:r w:rsidRPr="002C736A">
        <w:rPr>
          <w:rFonts w:ascii="Calibri" w:hAnsi="Calibri" w:cs="Calibri" w:hint="eastAsia"/>
          <w:color w:val="FF0000"/>
          <w:sz w:val="26"/>
          <w:szCs w:val="26"/>
        </w:rPr>
        <w:t>(2)</w:t>
      </w:r>
      <w:r w:rsidRPr="002C736A">
        <w:rPr>
          <w:rFonts w:hAnsi="Calibri" w:hint="eastAsia"/>
          <w:color w:val="FF0000"/>
          <w:sz w:val="26"/>
          <w:szCs w:val="26"/>
        </w:rPr>
        <w:t>台東縣、台北市、新北市、基隆市、桃園市：</w:t>
      </w:r>
    </w:p>
    <w:p w:rsidR="002C736A" w:rsidRPr="002C736A" w:rsidRDefault="002C736A" w:rsidP="002C736A">
      <w:pPr>
        <w:pStyle w:val="Default"/>
        <w:ind w:firstLineChars="350" w:firstLine="910"/>
        <w:rPr>
          <w:rFonts w:hAnsi="Calibri"/>
          <w:color w:val="FF0000"/>
          <w:sz w:val="26"/>
          <w:szCs w:val="26"/>
        </w:rPr>
      </w:pPr>
      <w:r>
        <w:rPr>
          <w:rFonts w:hAnsi="Calibri" w:hint="eastAsia"/>
          <w:color w:val="FF0000"/>
          <w:sz w:val="26"/>
          <w:szCs w:val="26"/>
        </w:rPr>
        <w:t xml:space="preserve">   </w:t>
      </w:r>
      <w:proofErr w:type="gramStart"/>
      <w:r w:rsidRPr="002C736A">
        <w:rPr>
          <w:rFonts w:hAnsi="Calibri" w:hint="eastAsia"/>
          <w:color w:val="FF0000"/>
          <w:sz w:val="26"/>
          <w:szCs w:val="26"/>
        </w:rPr>
        <w:t>路程均以報</w:t>
      </w:r>
      <w:proofErr w:type="gramEnd"/>
      <w:r w:rsidRPr="002C736A">
        <w:rPr>
          <w:rFonts w:hAnsi="Calibri" w:hint="eastAsia"/>
          <w:color w:val="FF0000"/>
          <w:sz w:val="26"/>
          <w:szCs w:val="26"/>
        </w:rPr>
        <w:t>支</w:t>
      </w:r>
      <w:r w:rsidRPr="002C736A">
        <w:rPr>
          <w:rFonts w:ascii="Calibri" w:hAnsi="Calibri" w:cs="Calibri"/>
          <w:color w:val="FF0000"/>
          <w:sz w:val="26"/>
          <w:szCs w:val="26"/>
        </w:rPr>
        <w:t>1</w:t>
      </w:r>
      <w:r w:rsidRPr="002C736A">
        <w:rPr>
          <w:rFonts w:hAnsi="Calibri" w:hint="eastAsia"/>
          <w:color w:val="FF0000"/>
          <w:sz w:val="26"/>
          <w:szCs w:val="26"/>
        </w:rPr>
        <w:t>日住宿費為限。</w:t>
      </w:r>
      <w:r w:rsidRPr="002C736A">
        <w:rPr>
          <w:rFonts w:hAnsi="Calibri"/>
          <w:color w:val="FF0000"/>
          <w:sz w:val="26"/>
          <w:szCs w:val="26"/>
        </w:rPr>
        <w:t xml:space="preserve"> </w:t>
      </w:r>
    </w:p>
    <w:p w:rsidR="002C736A" w:rsidRPr="002C736A" w:rsidRDefault="002C736A" w:rsidP="002C736A">
      <w:pPr>
        <w:pStyle w:val="Default"/>
        <w:ind w:leftChars="350" w:left="1100" w:hangingChars="100" w:hanging="260"/>
        <w:rPr>
          <w:rFonts w:hAnsi="Calibri"/>
          <w:color w:val="FF0000"/>
          <w:sz w:val="26"/>
          <w:szCs w:val="26"/>
        </w:rPr>
      </w:pPr>
      <w:r w:rsidRPr="002C736A">
        <w:rPr>
          <w:rFonts w:ascii="Calibri" w:hAnsi="Calibri" w:cs="Calibri" w:hint="eastAsia"/>
          <w:color w:val="FF0000"/>
          <w:sz w:val="26"/>
          <w:szCs w:val="26"/>
        </w:rPr>
        <w:t>(3)</w:t>
      </w:r>
      <w:r w:rsidRPr="002C736A">
        <w:rPr>
          <w:rFonts w:hAnsi="Calibri" w:hint="eastAsia"/>
          <w:color w:val="FF0000"/>
          <w:sz w:val="26"/>
          <w:szCs w:val="26"/>
        </w:rPr>
        <w:t>其餘縣市：</w:t>
      </w:r>
      <w:proofErr w:type="gramStart"/>
      <w:r w:rsidRPr="002C736A">
        <w:rPr>
          <w:rFonts w:hAnsi="Calibri" w:hint="eastAsia"/>
          <w:color w:val="FF0000"/>
          <w:sz w:val="26"/>
          <w:szCs w:val="26"/>
        </w:rPr>
        <w:t>均以</w:t>
      </w:r>
      <w:r w:rsidRPr="002C736A">
        <w:rPr>
          <w:rFonts w:hint="eastAsia"/>
          <w:color w:val="FF0000"/>
          <w:sz w:val="26"/>
          <w:szCs w:val="26"/>
          <w:shd w:val="clear" w:color="auto" w:fill="FFFFFF"/>
        </w:rPr>
        <w:t>利用</w:t>
      </w:r>
      <w:proofErr w:type="gramEnd"/>
      <w:r w:rsidRPr="002C736A">
        <w:rPr>
          <w:rFonts w:hint="eastAsia"/>
          <w:color w:val="FF0000"/>
          <w:sz w:val="26"/>
          <w:szCs w:val="26"/>
          <w:shd w:val="clear" w:color="auto" w:fill="FFFFFF"/>
        </w:rPr>
        <w:t>便捷之交通工具縮短行程，擇1趟搭乘高鐵者或飛機者</w:t>
      </w:r>
      <w:proofErr w:type="gramStart"/>
      <w:r w:rsidRPr="002C736A">
        <w:rPr>
          <w:rFonts w:hAnsi="Calibri" w:hint="eastAsia"/>
          <w:color w:val="FF0000"/>
          <w:sz w:val="26"/>
          <w:szCs w:val="26"/>
        </w:rPr>
        <w:t>路程均以報</w:t>
      </w:r>
      <w:proofErr w:type="gramEnd"/>
      <w:r w:rsidRPr="002C736A">
        <w:rPr>
          <w:rFonts w:hAnsi="Calibri" w:hint="eastAsia"/>
          <w:color w:val="FF0000"/>
          <w:sz w:val="26"/>
          <w:szCs w:val="26"/>
        </w:rPr>
        <w:t>支</w:t>
      </w:r>
      <w:r w:rsidRPr="002C736A">
        <w:rPr>
          <w:rFonts w:ascii="Calibri" w:hAnsi="Calibri" w:cs="Calibri"/>
          <w:color w:val="FF0000"/>
          <w:sz w:val="26"/>
          <w:szCs w:val="26"/>
        </w:rPr>
        <w:t>1</w:t>
      </w:r>
      <w:r w:rsidRPr="002C736A">
        <w:rPr>
          <w:rFonts w:hAnsi="Calibri" w:hint="eastAsia"/>
          <w:color w:val="FF0000"/>
          <w:sz w:val="26"/>
          <w:szCs w:val="26"/>
        </w:rPr>
        <w:t>日住宿費為限</w:t>
      </w:r>
      <w:r w:rsidRPr="002C736A">
        <w:rPr>
          <w:rFonts w:hint="eastAsia"/>
          <w:color w:val="FF0000"/>
          <w:sz w:val="26"/>
          <w:szCs w:val="26"/>
          <w:shd w:val="clear" w:color="auto" w:fill="FFFFFF"/>
        </w:rPr>
        <w:t>，</w:t>
      </w:r>
      <w:proofErr w:type="gramStart"/>
      <w:r w:rsidRPr="002C736A">
        <w:rPr>
          <w:rFonts w:hint="eastAsia"/>
          <w:color w:val="FF0000"/>
          <w:sz w:val="26"/>
          <w:szCs w:val="26"/>
          <w:shd w:val="clear" w:color="auto" w:fill="FFFFFF"/>
        </w:rPr>
        <w:t>餘搭台鐵</w:t>
      </w:r>
      <w:proofErr w:type="gramEnd"/>
      <w:r w:rsidRPr="002C736A">
        <w:rPr>
          <w:rFonts w:hint="eastAsia"/>
          <w:color w:val="FF0000"/>
          <w:sz w:val="26"/>
          <w:szCs w:val="26"/>
          <w:shd w:val="clear" w:color="auto" w:fill="FFFFFF"/>
        </w:rPr>
        <w:t>或其他交通工具者，路程以報支2日住宿費為限，往返均搭乘高鐵者或</w:t>
      </w:r>
      <w:r w:rsidRPr="002C736A">
        <w:rPr>
          <w:rFonts w:hAnsi="Calibri" w:hint="eastAsia"/>
          <w:color w:val="FF0000"/>
          <w:sz w:val="26"/>
          <w:szCs w:val="26"/>
        </w:rPr>
        <w:t>飛機者不得報支住宿費，</w:t>
      </w:r>
      <w:r w:rsidRPr="002C736A">
        <w:rPr>
          <w:rFonts w:hAnsi="Calibri" w:hint="eastAsia"/>
          <w:b/>
          <w:color w:val="FF0000"/>
          <w:sz w:val="26"/>
          <w:szCs w:val="26"/>
        </w:rPr>
        <w:t>因業務需要，事前經校長或授權人核准，得依規定</w:t>
      </w:r>
      <w:proofErr w:type="gramStart"/>
      <w:r w:rsidRPr="002C736A">
        <w:rPr>
          <w:rFonts w:hAnsi="Calibri" w:hint="eastAsia"/>
          <w:b/>
          <w:color w:val="FF0000"/>
          <w:sz w:val="26"/>
          <w:szCs w:val="26"/>
        </w:rPr>
        <w:t>覈</w:t>
      </w:r>
      <w:proofErr w:type="gramEnd"/>
      <w:r w:rsidRPr="002C736A">
        <w:rPr>
          <w:rFonts w:hAnsi="Calibri" w:hint="eastAsia"/>
          <w:b/>
          <w:color w:val="FF0000"/>
          <w:sz w:val="26"/>
          <w:szCs w:val="26"/>
        </w:rPr>
        <w:t>實報支住宿費(仍不得超出「國內出差旅費數額表上限」)。</w:t>
      </w:r>
    </w:p>
    <w:p w:rsidR="002C736A" w:rsidRPr="002C736A" w:rsidRDefault="002C736A" w:rsidP="002C736A">
      <w:pPr>
        <w:pStyle w:val="Default"/>
        <w:ind w:leftChars="350" w:left="1750" w:hangingChars="350" w:hanging="910"/>
        <w:rPr>
          <w:rFonts w:hAnsi="Calibri"/>
          <w:color w:val="FF0000"/>
          <w:sz w:val="26"/>
          <w:szCs w:val="26"/>
        </w:rPr>
      </w:pPr>
      <w:r w:rsidRPr="002C736A">
        <w:rPr>
          <w:rFonts w:ascii="Calibri" w:hAnsi="Calibri" w:cs="Calibri" w:hint="eastAsia"/>
          <w:color w:val="FF0000"/>
          <w:sz w:val="26"/>
          <w:szCs w:val="26"/>
        </w:rPr>
        <w:t>(4)</w:t>
      </w:r>
      <w:r w:rsidRPr="002C736A">
        <w:rPr>
          <w:rFonts w:ascii="Calibri" w:hAnsi="Calibri" w:cs="Calibri" w:hint="eastAsia"/>
          <w:color w:val="FF0000"/>
          <w:sz w:val="26"/>
          <w:szCs w:val="26"/>
        </w:rPr>
        <w:t>含離島地區</w:t>
      </w:r>
      <w:r w:rsidRPr="002C736A">
        <w:rPr>
          <w:rFonts w:hAnsi="Calibri" w:hint="eastAsia"/>
          <w:color w:val="FF0000"/>
          <w:sz w:val="26"/>
          <w:szCs w:val="26"/>
        </w:rPr>
        <w:t>：依實際需要及交通狀況衡酌核給。</w:t>
      </w:r>
    </w:p>
    <w:p w:rsidR="002C736A" w:rsidRPr="002C736A" w:rsidRDefault="009117F1" w:rsidP="002C736A">
      <w:pPr>
        <w:pStyle w:val="Default"/>
        <w:ind w:leftChars="100" w:left="500" w:hangingChars="100" w:hanging="260"/>
        <w:rPr>
          <w:rFonts w:hAnsi="標楷體" w:cs="細明體"/>
          <w:strike/>
          <w:color w:val="000000" w:themeColor="text1"/>
          <w:sz w:val="26"/>
          <w:szCs w:val="26"/>
        </w:rPr>
      </w:pPr>
      <w:r>
        <w:rPr>
          <w:rFonts w:hAnsi="Calibri" w:hint="eastAsia"/>
          <w:color w:val="FF0000"/>
          <w:sz w:val="26"/>
          <w:szCs w:val="26"/>
        </w:rPr>
        <w:t xml:space="preserve">       </w:t>
      </w:r>
      <w:r w:rsidR="002C736A" w:rsidRPr="002C736A">
        <w:rPr>
          <w:rFonts w:hAnsi="Calibri" w:hint="eastAsia"/>
          <w:color w:val="FF0000"/>
          <w:sz w:val="26"/>
          <w:szCs w:val="26"/>
        </w:rPr>
        <w:t>申請出差時請於差勤系統出差單交通工具欄位選擇。</w:t>
      </w:r>
    </w:p>
    <w:p w:rsidR="002C736A" w:rsidRPr="002C736A" w:rsidRDefault="002C736A" w:rsidP="002C736A">
      <w:pPr>
        <w:snapToGrid w:val="0"/>
        <w:ind w:left="1134" w:hangingChars="405" w:hanging="1134"/>
        <w:rPr>
          <w:color w:val="FF0000"/>
          <w:sz w:val="28"/>
          <w:szCs w:val="28"/>
        </w:rPr>
      </w:pPr>
    </w:p>
    <w:sectPr w:rsidR="002C736A" w:rsidRPr="002C736A" w:rsidSect="00B01315">
      <w:footerReference w:type="even" r:id="rId10"/>
      <w:footerReference w:type="default" r:id="rId11"/>
      <w:pgSz w:w="11907" w:h="16840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D9" w:rsidRDefault="00CB76D9" w:rsidP="009A7003">
      <w:r>
        <w:separator/>
      </w:r>
    </w:p>
  </w:endnote>
  <w:endnote w:type="continuationSeparator" w:id="0">
    <w:p w:rsidR="00CB76D9" w:rsidRDefault="00CB76D9" w:rsidP="009A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6" w:rsidRDefault="005C7C26" w:rsidP="009A70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7C26" w:rsidRDefault="005C7C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6" w:rsidRDefault="005C7C26" w:rsidP="009A700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72DA">
      <w:rPr>
        <w:rStyle w:val="a8"/>
        <w:noProof/>
      </w:rPr>
      <w:t>1</w:t>
    </w:r>
    <w:r>
      <w:rPr>
        <w:rStyle w:val="a8"/>
      </w:rPr>
      <w:fldChar w:fldCharType="end"/>
    </w:r>
  </w:p>
  <w:p w:rsidR="005C7C26" w:rsidRDefault="005C7C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D9" w:rsidRDefault="00CB76D9" w:rsidP="009A7003">
      <w:r>
        <w:separator/>
      </w:r>
    </w:p>
  </w:footnote>
  <w:footnote w:type="continuationSeparator" w:id="0">
    <w:p w:rsidR="00CB76D9" w:rsidRDefault="00CB76D9" w:rsidP="009A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3599"/>
    <w:multiLevelType w:val="hybridMultilevel"/>
    <w:tmpl w:val="8488E142"/>
    <w:lvl w:ilvl="0" w:tplc="551C73D8">
      <w:start w:val="1"/>
      <w:numFmt w:val="taiwaneseCountingThousand"/>
      <w:lvlText w:val="%1、"/>
      <w:lvlJc w:val="left"/>
      <w:pPr>
        <w:ind w:left="719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252C33FC"/>
    <w:multiLevelType w:val="hybridMultilevel"/>
    <w:tmpl w:val="FC6AF3AC"/>
    <w:lvl w:ilvl="0" w:tplc="CE9CD9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23443D7"/>
    <w:multiLevelType w:val="hybridMultilevel"/>
    <w:tmpl w:val="7A08FB80"/>
    <w:lvl w:ilvl="0" w:tplc="BDAE2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C694A40"/>
    <w:multiLevelType w:val="hybridMultilevel"/>
    <w:tmpl w:val="EE387C3C"/>
    <w:lvl w:ilvl="0" w:tplc="959C1D86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60FE3033"/>
    <w:multiLevelType w:val="hybridMultilevel"/>
    <w:tmpl w:val="FB3CC41C"/>
    <w:lvl w:ilvl="0" w:tplc="1B5AB0CC">
      <w:start w:val="1"/>
      <w:numFmt w:val="taiwaneseCountingThousand"/>
      <w:lvlText w:val="%1、"/>
      <w:lvlJc w:val="left"/>
      <w:pPr>
        <w:ind w:left="-2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" w:hanging="480"/>
      </w:pPr>
    </w:lvl>
    <w:lvl w:ilvl="2" w:tplc="0409001B" w:tentative="1">
      <w:start w:val="1"/>
      <w:numFmt w:val="lowerRoman"/>
      <w:lvlText w:val="%3."/>
      <w:lvlJc w:val="right"/>
      <w:pPr>
        <w:ind w:left="731" w:hanging="480"/>
      </w:pPr>
    </w:lvl>
    <w:lvl w:ilvl="3" w:tplc="0409000F" w:tentative="1">
      <w:start w:val="1"/>
      <w:numFmt w:val="decimal"/>
      <w:lvlText w:val="%4."/>
      <w:lvlJc w:val="left"/>
      <w:pPr>
        <w:ind w:left="1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5F"/>
    <w:rsid w:val="000002FF"/>
    <w:rsid w:val="00000A18"/>
    <w:rsid w:val="00001412"/>
    <w:rsid w:val="00001E36"/>
    <w:rsid w:val="00002A7C"/>
    <w:rsid w:val="00003102"/>
    <w:rsid w:val="00003698"/>
    <w:rsid w:val="000036A1"/>
    <w:rsid w:val="0000690E"/>
    <w:rsid w:val="00010348"/>
    <w:rsid w:val="000122F5"/>
    <w:rsid w:val="00012F52"/>
    <w:rsid w:val="000131CA"/>
    <w:rsid w:val="0001505A"/>
    <w:rsid w:val="00015251"/>
    <w:rsid w:val="00017054"/>
    <w:rsid w:val="0002027F"/>
    <w:rsid w:val="00020967"/>
    <w:rsid w:val="00026537"/>
    <w:rsid w:val="0002791C"/>
    <w:rsid w:val="00027BCE"/>
    <w:rsid w:val="0003005E"/>
    <w:rsid w:val="000303B7"/>
    <w:rsid w:val="00030EF0"/>
    <w:rsid w:val="000341E8"/>
    <w:rsid w:val="000373C5"/>
    <w:rsid w:val="000373CC"/>
    <w:rsid w:val="00040243"/>
    <w:rsid w:val="000405E3"/>
    <w:rsid w:val="0004077E"/>
    <w:rsid w:val="000407AA"/>
    <w:rsid w:val="00040E20"/>
    <w:rsid w:val="00041870"/>
    <w:rsid w:val="00043CF8"/>
    <w:rsid w:val="000441EE"/>
    <w:rsid w:val="00047A6C"/>
    <w:rsid w:val="0005085E"/>
    <w:rsid w:val="00050D41"/>
    <w:rsid w:val="00051F69"/>
    <w:rsid w:val="0005328F"/>
    <w:rsid w:val="0005565D"/>
    <w:rsid w:val="00057155"/>
    <w:rsid w:val="00060642"/>
    <w:rsid w:val="00061607"/>
    <w:rsid w:val="00061CA7"/>
    <w:rsid w:val="00062ABA"/>
    <w:rsid w:val="00063BC2"/>
    <w:rsid w:val="00065887"/>
    <w:rsid w:val="00066CE0"/>
    <w:rsid w:val="00066FC5"/>
    <w:rsid w:val="00067002"/>
    <w:rsid w:val="000679D6"/>
    <w:rsid w:val="00067FDE"/>
    <w:rsid w:val="0007136F"/>
    <w:rsid w:val="00071DB5"/>
    <w:rsid w:val="00072400"/>
    <w:rsid w:val="00074C9B"/>
    <w:rsid w:val="000756A3"/>
    <w:rsid w:val="000778E4"/>
    <w:rsid w:val="00077E65"/>
    <w:rsid w:val="000855C5"/>
    <w:rsid w:val="0008563C"/>
    <w:rsid w:val="00086A90"/>
    <w:rsid w:val="0008719B"/>
    <w:rsid w:val="00087715"/>
    <w:rsid w:val="000877FA"/>
    <w:rsid w:val="00087A1A"/>
    <w:rsid w:val="00092A19"/>
    <w:rsid w:val="00092B24"/>
    <w:rsid w:val="000939E9"/>
    <w:rsid w:val="000945D4"/>
    <w:rsid w:val="000A4EF0"/>
    <w:rsid w:val="000A5BB3"/>
    <w:rsid w:val="000A6DB8"/>
    <w:rsid w:val="000A6DD8"/>
    <w:rsid w:val="000A7571"/>
    <w:rsid w:val="000A7576"/>
    <w:rsid w:val="000B1412"/>
    <w:rsid w:val="000B4399"/>
    <w:rsid w:val="000B60F8"/>
    <w:rsid w:val="000B6302"/>
    <w:rsid w:val="000C0B92"/>
    <w:rsid w:val="000C5446"/>
    <w:rsid w:val="000C72BD"/>
    <w:rsid w:val="000D0A3D"/>
    <w:rsid w:val="000D1AF0"/>
    <w:rsid w:val="000D21B3"/>
    <w:rsid w:val="000D71B5"/>
    <w:rsid w:val="000E034D"/>
    <w:rsid w:val="000E0E42"/>
    <w:rsid w:val="000E27F3"/>
    <w:rsid w:val="000E2D7A"/>
    <w:rsid w:val="000E3186"/>
    <w:rsid w:val="000E339E"/>
    <w:rsid w:val="000E3D48"/>
    <w:rsid w:val="000E3E46"/>
    <w:rsid w:val="000E442D"/>
    <w:rsid w:val="000E5CF7"/>
    <w:rsid w:val="000E6281"/>
    <w:rsid w:val="000E6514"/>
    <w:rsid w:val="000E687B"/>
    <w:rsid w:val="000E6F53"/>
    <w:rsid w:val="000E758E"/>
    <w:rsid w:val="000E7D40"/>
    <w:rsid w:val="000F1901"/>
    <w:rsid w:val="000F1D78"/>
    <w:rsid w:val="000F4DB1"/>
    <w:rsid w:val="000F51D1"/>
    <w:rsid w:val="000F56B5"/>
    <w:rsid w:val="000F6B9E"/>
    <w:rsid w:val="001010CA"/>
    <w:rsid w:val="0010140C"/>
    <w:rsid w:val="001015A4"/>
    <w:rsid w:val="00101FE3"/>
    <w:rsid w:val="001021A0"/>
    <w:rsid w:val="001024F5"/>
    <w:rsid w:val="00102C4E"/>
    <w:rsid w:val="00103502"/>
    <w:rsid w:val="00103731"/>
    <w:rsid w:val="0010472A"/>
    <w:rsid w:val="00105531"/>
    <w:rsid w:val="0010619E"/>
    <w:rsid w:val="00107821"/>
    <w:rsid w:val="00110B35"/>
    <w:rsid w:val="00111CBE"/>
    <w:rsid w:val="00111F54"/>
    <w:rsid w:val="001128F3"/>
    <w:rsid w:val="00121A8C"/>
    <w:rsid w:val="001220D6"/>
    <w:rsid w:val="00122270"/>
    <w:rsid w:val="00123D5E"/>
    <w:rsid w:val="00124457"/>
    <w:rsid w:val="00126A4E"/>
    <w:rsid w:val="00127591"/>
    <w:rsid w:val="00127B4B"/>
    <w:rsid w:val="00130617"/>
    <w:rsid w:val="001325D4"/>
    <w:rsid w:val="00135323"/>
    <w:rsid w:val="00136815"/>
    <w:rsid w:val="00140712"/>
    <w:rsid w:val="001407EB"/>
    <w:rsid w:val="0014141D"/>
    <w:rsid w:val="00141CB1"/>
    <w:rsid w:val="00141D1B"/>
    <w:rsid w:val="00142ED6"/>
    <w:rsid w:val="001453DE"/>
    <w:rsid w:val="00145577"/>
    <w:rsid w:val="00146F51"/>
    <w:rsid w:val="00147295"/>
    <w:rsid w:val="00147449"/>
    <w:rsid w:val="001507C4"/>
    <w:rsid w:val="00150BBA"/>
    <w:rsid w:val="00150DE1"/>
    <w:rsid w:val="00151A91"/>
    <w:rsid w:val="001528C2"/>
    <w:rsid w:val="0015326A"/>
    <w:rsid w:val="00153893"/>
    <w:rsid w:val="00154BD0"/>
    <w:rsid w:val="0015515A"/>
    <w:rsid w:val="001557CA"/>
    <w:rsid w:val="0016033D"/>
    <w:rsid w:val="00160EBE"/>
    <w:rsid w:val="00162413"/>
    <w:rsid w:val="001629BB"/>
    <w:rsid w:val="0016361B"/>
    <w:rsid w:val="0016415F"/>
    <w:rsid w:val="0016597C"/>
    <w:rsid w:val="001671BE"/>
    <w:rsid w:val="001673B2"/>
    <w:rsid w:val="001679D6"/>
    <w:rsid w:val="00170FED"/>
    <w:rsid w:val="00172530"/>
    <w:rsid w:val="00172858"/>
    <w:rsid w:val="00172ECB"/>
    <w:rsid w:val="00176BFE"/>
    <w:rsid w:val="001776D9"/>
    <w:rsid w:val="00177750"/>
    <w:rsid w:val="00177D7F"/>
    <w:rsid w:val="00180790"/>
    <w:rsid w:val="001807D6"/>
    <w:rsid w:val="001824F5"/>
    <w:rsid w:val="001828DF"/>
    <w:rsid w:val="00183DEE"/>
    <w:rsid w:val="001867A0"/>
    <w:rsid w:val="00187C63"/>
    <w:rsid w:val="00190D8B"/>
    <w:rsid w:val="0019145E"/>
    <w:rsid w:val="00191566"/>
    <w:rsid w:val="00193AC9"/>
    <w:rsid w:val="001948AA"/>
    <w:rsid w:val="00194ABC"/>
    <w:rsid w:val="0019554C"/>
    <w:rsid w:val="001A055B"/>
    <w:rsid w:val="001A06D7"/>
    <w:rsid w:val="001A2145"/>
    <w:rsid w:val="001A2CE9"/>
    <w:rsid w:val="001A4DD7"/>
    <w:rsid w:val="001A619F"/>
    <w:rsid w:val="001A717C"/>
    <w:rsid w:val="001B53FF"/>
    <w:rsid w:val="001B6388"/>
    <w:rsid w:val="001C16E8"/>
    <w:rsid w:val="001C2E09"/>
    <w:rsid w:val="001C352F"/>
    <w:rsid w:val="001C5279"/>
    <w:rsid w:val="001C5969"/>
    <w:rsid w:val="001C6DF7"/>
    <w:rsid w:val="001C7BAB"/>
    <w:rsid w:val="001D0715"/>
    <w:rsid w:val="001D3C6B"/>
    <w:rsid w:val="001D406E"/>
    <w:rsid w:val="001D4A26"/>
    <w:rsid w:val="001D5EFC"/>
    <w:rsid w:val="001D73F6"/>
    <w:rsid w:val="001D74D8"/>
    <w:rsid w:val="001E0C45"/>
    <w:rsid w:val="001E1898"/>
    <w:rsid w:val="001E1DF6"/>
    <w:rsid w:val="001E1E7E"/>
    <w:rsid w:val="001E2974"/>
    <w:rsid w:val="001E4BAB"/>
    <w:rsid w:val="001E4C87"/>
    <w:rsid w:val="001E5C29"/>
    <w:rsid w:val="001E5DB4"/>
    <w:rsid w:val="001E5ED1"/>
    <w:rsid w:val="001E62EA"/>
    <w:rsid w:val="001E700C"/>
    <w:rsid w:val="001F0450"/>
    <w:rsid w:val="001F272A"/>
    <w:rsid w:val="001F3C93"/>
    <w:rsid w:val="001F42C4"/>
    <w:rsid w:val="001F45B9"/>
    <w:rsid w:val="001F5479"/>
    <w:rsid w:val="001F595A"/>
    <w:rsid w:val="001F6F68"/>
    <w:rsid w:val="00200CB7"/>
    <w:rsid w:val="00201BA3"/>
    <w:rsid w:val="00202154"/>
    <w:rsid w:val="00203EA2"/>
    <w:rsid w:val="00203F3E"/>
    <w:rsid w:val="0020478C"/>
    <w:rsid w:val="0020483B"/>
    <w:rsid w:val="00204B70"/>
    <w:rsid w:val="00204FFF"/>
    <w:rsid w:val="00205897"/>
    <w:rsid w:val="0020672A"/>
    <w:rsid w:val="00207367"/>
    <w:rsid w:val="0020761A"/>
    <w:rsid w:val="002107CE"/>
    <w:rsid w:val="00211314"/>
    <w:rsid w:val="00213DFE"/>
    <w:rsid w:val="00213E8F"/>
    <w:rsid w:val="00213FA9"/>
    <w:rsid w:val="0021546A"/>
    <w:rsid w:val="002165C5"/>
    <w:rsid w:val="002212D2"/>
    <w:rsid w:val="00221E68"/>
    <w:rsid w:val="002254C9"/>
    <w:rsid w:val="00227A42"/>
    <w:rsid w:val="002337AE"/>
    <w:rsid w:val="00233D40"/>
    <w:rsid w:val="00234299"/>
    <w:rsid w:val="00234912"/>
    <w:rsid w:val="00234B5E"/>
    <w:rsid w:val="00235B8E"/>
    <w:rsid w:val="00237DCC"/>
    <w:rsid w:val="002405C0"/>
    <w:rsid w:val="00241C5C"/>
    <w:rsid w:val="00242221"/>
    <w:rsid w:val="00242DF8"/>
    <w:rsid w:val="0024393A"/>
    <w:rsid w:val="00243A5F"/>
    <w:rsid w:val="00243DF3"/>
    <w:rsid w:val="002440EE"/>
    <w:rsid w:val="00244774"/>
    <w:rsid w:val="00245E7C"/>
    <w:rsid w:val="0024605C"/>
    <w:rsid w:val="00254127"/>
    <w:rsid w:val="002541B5"/>
    <w:rsid w:val="0025420E"/>
    <w:rsid w:val="00254B20"/>
    <w:rsid w:val="00254BB4"/>
    <w:rsid w:val="00254BEB"/>
    <w:rsid w:val="00255785"/>
    <w:rsid w:val="00256422"/>
    <w:rsid w:val="00256F7B"/>
    <w:rsid w:val="002572B4"/>
    <w:rsid w:val="00257D55"/>
    <w:rsid w:val="00264500"/>
    <w:rsid w:val="002651D8"/>
    <w:rsid w:val="0026774A"/>
    <w:rsid w:val="00267948"/>
    <w:rsid w:val="0027344E"/>
    <w:rsid w:val="0027608A"/>
    <w:rsid w:val="00277D82"/>
    <w:rsid w:val="0028063D"/>
    <w:rsid w:val="00281325"/>
    <w:rsid w:val="002840C6"/>
    <w:rsid w:val="00290284"/>
    <w:rsid w:val="002905C6"/>
    <w:rsid w:val="0029097C"/>
    <w:rsid w:val="00290F15"/>
    <w:rsid w:val="002910F9"/>
    <w:rsid w:val="00291DC0"/>
    <w:rsid w:val="0029259C"/>
    <w:rsid w:val="00293094"/>
    <w:rsid w:val="00293FFD"/>
    <w:rsid w:val="00294901"/>
    <w:rsid w:val="00294B69"/>
    <w:rsid w:val="00295446"/>
    <w:rsid w:val="00297411"/>
    <w:rsid w:val="002A3065"/>
    <w:rsid w:val="002A30E1"/>
    <w:rsid w:val="002A763A"/>
    <w:rsid w:val="002B1003"/>
    <w:rsid w:val="002B5798"/>
    <w:rsid w:val="002B6290"/>
    <w:rsid w:val="002C05EB"/>
    <w:rsid w:val="002C145A"/>
    <w:rsid w:val="002C17C8"/>
    <w:rsid w:val="002C292D"/>
    <w:rsid w:val="002C4CDC"/>
    <w:rsid w:val="002C5696"/>
    <w:rsid w:val="002C583B"/>
    <w:rsid w:val="002C5B01"/>
    <w:rsid w:val="002C6700"/>
    <w:rsid w:val="002C6990"/>
    <w:rsid w:val="002C71E2"/>
    <w:rsid w:val="002C736A"/>
    <w:rsid w:val="002C74DE"/>
    <w:rsid w:val="002D2795"/>
    <w:rsid w:val="002D50D2"/>
    <w:rsid w:val="002D5726"/>
    <w:rsid w:val="002D5D81"/>
    <w:rsid w:val="002D659E"/>
    <w:rsid w:val="002E0043"/>
    <w:rsid w:val="002E011C"/>
    <w:rsid w:val="002E150B"/>
    <w:rsid w:val="002E1A27"/>
    <w:rsid w:val="002F00C5"/>
    <w:rsid w:val="002F0233"/>
    <w:rsid w:val="002F30FC"/>
    <w:rsid w:val="002F372D"/>
    <w:rsid w:val="002F537E"/>
    <w:rsid w:val="002F6D6A"/>
    <w:rsid w:val="0030311D"/>
    <w:rsid w:val="0030411A"/>
    <w:rsid w:val="003069DC"/>
    <w:rsid w:val="00307E76"/>
    <w:rsid w:val="00310250"/>
    <w:rsid w:val="00312596"/>
    <w:rsid w:val="003126CF"/>
    <w:rsid w:val="00312737"/>
    <w:rsid w:val="00313A0D"/>
    <w:rsid w:val="0031516A"/>
    <w:rsid w:val="00316925"/>
    <w:rsid w:val="00317AC7"/>
    <w:rsid w:val="00321918"/>
    <w:rsid w:val="00322A8A"/>
    <w:rsid w:val="00323357"/>
    <w:rsid w:val="003237CD"/>
    <w:rsid w:val="0032547C"/>
    <w:rsid w:val="0032620D"/>
    <w:rsid w:val="0032784F"/>
    <w:rsid w:val="00327C9B"/>
    <w:rsid w:val="00330A58"/>
    <w:rsid w:val="00330CF9"/>
    <w:rsid w:val="0033115E"/>
    <w:rsid w:val="00331722"/>
    <w:rsid w:val="00333743"/>
    <w:rsid w:val="003350CE"/>
    <w:rsid w:val="00337DF2"/>
    <w:rsid w:val="00340479"/>
    <w:rsid w:val="00340C0F"/>
    <w:rsid w:val="00342378"/>
    <w:rsid w:val="00343592"/>
    <w:rsid w:val="0034674C"/>
    <w:rsid w:val="00346803"/>
    <w:rsid w:val="00346B16"/>
    <w:rsid w:val="00347433"/>
    <w:rsid w:val="003476D9"/>
    <w:rsid w:val="003506F2"/>
    <w:rsid w:val="00351FC0"/>
    <w:rsid w:val="00352411"/>
    <w:rsid w:val="0035374E"/>
    <w:rsid w:val="0035431C"/>
    <w:rsid w:val="00354782"/>
    <w:rsid w:val="003558AA"/>
    <w:rsid w:val="00356368"/>
    <w:rsid w:val="00357C24"/>
    <w:rsid w:val="00362D44"/>
    <w:rsid w:val="00365DEC"/>
    <w:rsid w:val="0036644C"/>
    <w:rsid w:val="00370A4C"/>
    <w:rsid w:val="00371419"/>
    <w:rsid w:val="00372D14"/>
    <w:rsid w:val="003732ED"/>
    <w:rsid w:val="00373479"/>
    <w:rsid w:val="00373C90"/>
    <w:rsid w:val="003747F4"/>
    <w:rsid w:val="0037502E"/>
    <w:rsid w:val="00376F9D"/>
    <w:rsid w:val="003805FF"/>
    <w:rsid w:val="00381080"/>
    <w:rsid w:val="00383414"/>
    <w:rsid w:val="00385617"/>
    <w:rsid w:val="00386527"/>
    <w:rsid w:val="00387583"/>
    <w:rsid w:val="00387C9F"/>
    <w:rsid w:val="00390D66"/>
    <w:rsid w:val="00391182"/>
    <w:rsid w:val="003932DF"/>
    <w:rsid w:val="00393942"/>
    <w:rsid w:val="00393B5A"/>
    <w:rsid w:val="00393EBF"/>
    <w:rsid w:val="00393F10"/>
    <w:rsid w:val="0039519B"/>
    <w:rsid w:val="0039597B"/>
    <w:rsid w:val="00396022"/>
    <w:rsid w:val="003A3269"/>
    <w:rsid w:val="003A381D"/>
    <w:rsid w:val="003A4695"/>
    <w:rsid w:val="003A4DD7"/>
    <w:rsid w:val="003A5676"/>
    <w:rsid w:val="003A67B8"/>
    <w:rsid w:val="003A6B04"/>
    <w:rsid w:val="003A7BDE"/>
    <w:rsid w:val="003B03D2"/>
    <w:rsid w:val="003B2B74"/>
    <w:rsid w:val="003B3A0E"/>
    <w:rsid w:val="003B475C"/>
    <w:rsid w:val="003B483E"/>
    <w:rsid w:val="003B6081"/>
    <w:rsid w:val="003B7440"/>
    <w:rsid w:val="003B7581"/>
    <w:rsid w:val="003C2543"/>
    <w:rsid w:val="003C27E3"/>
    <w:rsid w:val="003C3AB2"/>
    <w:rsid w:val="003C555D"/>
    <w:rsid w:val="003C5888"/>
    <w:rsid w:val="003C7437"/>
    <w:rsid w:val="003D0AF7"/>
    <w:rsid w:val="003D1235"/>
    <w:rsid w:val="003D1A54"/>
    <w:rsid w:val="003D26DB"/>
    <w:rsid w:val="003D2ED7"/>
    <w:rsid w:val="003D31ED"/>
    <w:rsid w:val="003D3BB6"/>
    <w:rsid w:val="003D589A"/>
    <w:rsid w:val="003D59CA"/>
    <w:rsid w:val="003D5AC4"/>
    <w:rsid w:val="003D66C7"/>
    <w:rsid w:val="003D67E8"/>
    <w:rsid w:val="003D7405"/>
    <w:rsid w:val="003E1891"/>
    <w:rsid w:val="003E1B64"/>
    <w:rsid w:val="003E2195"/>
    <w:rsid w:val="003E3A09"/>
    <w:rsid w:val="003E42C1"/>
    <w:rsid w:val="003E5D43"/>
    <w:rsid w:val="003E60F0"/>
    <w:rsid w:val="003E7084"/>
    <w:rsid w:val="003E795A"/>
    <w:rsid w:val="003F0366"/>
    <w:rsid w:val="003F15FD"/>
    <w:rsid w:val="003F1C65"/>
    <w:rsid w:val="003F3044"/>
    <w:rsid w:val="003F429A"/>
    <w:rsid w:val="003F6D19"/>
    <w:rsid w:val="003F7734"/>
    <w:rsid w:val="004006AA"/>
    <w:rsid w:val="00400774"/>
    <w:rsid w:val="0040161F"/>
    <w:rsid w:val="004016B1"/>
    <w:rsid w:val="00402FF4"/>
    <w:rsid w:val="00403C64"/>
    <w:rsid w:val="00404C34"/>
    <w:rsid w:val="0040515C"/>
    <w:rsid w:val="004059A7"/>
    <w:rsid w:val="00406DEB"/>
    <w:rsid w:val="00407B4D"/>
    <w:rsid w:val="0041042B"/>
    <w:rsid w:val="004106A5"/>
    <w:rsid w:val="004118E3"/>
    <w:rsid w:val="00412098"/>
    <w:rsid w:val="00414C85"/>
    <w:rsid w:val="00415CE7"/>
    <w:rsid w:val="00416EA0"/>
    <w:rsid w:val="00417D5A"/>
    <w:rsid w:val="00420483"/>
    <w:rsid w:val="004216EF"/>
    <w:rsid w:val="00421B45"/>
    <w:rsid w:val="00424251"/>
    <w:rsid w:val="004243E0"/>
    <w:rsid w:val="00424CAA"/>
    <w:rsid w:val="0042576B"/>
    <w:rsid w:val="004304AC"/>
    <w:rsid w:val="00430B22"/>
    <w:rsid w:val="0043152F"/>
    <w:rsid w:val="0043278F"/>
    <w:rsid w:val="00433B0A"/>
    <w:rsid w:val="00433B47"/>
    <w:rsid w:val="00434539"/>
    <w:rsid w:val="0043551D"/>
    <w:rsid w:val="004358EC"/>
    <w:rsid w:val="00435B6A"/>
    <w:rsid w:val="00435FE9"/>
    <w:rsid w:val="00437FF9"/>
    <w:rsid w:val="00441E8D"/>
    <w:rsid w:val="00442197"/>
    <w:rsid w:val="00442ECE"/>
    <w:rsid w:val="00443D69"/>
    <w:rsid w:val="00443F22"/>
    <w:rsid w:val="004442B5"/>
    <w:rsid w:val="00444F52"/>
    <w:rsid w:val="004465E3"/>
    <w:rsid w:val="00447A57"/>
    <w:rsid w:val="00450993"/>
    <w:rsid w:val="004539DB"/>
    <w:rsid w:val="00453A45"/>
    <w:rsid w:val="00454746"/>
    <w:rsid w:val="00455DA3"/>
    <w:rsid w:val="00456D14"/>
    <w:rsid w:val="00456FB8"/>
    <w:rsid w:val="00457E54"/>
    <w:rsid w:val="0046159C"/>
    <w:rsid w:val="0046179D"/>
    <w:rsid w:val="0046191B"/>
    <w:rsid w:val="00461991"/>
    <w:rsid w:val="00462642"/>
    <w:rsid w:val="00463FA1"/>
    <w:rsid w:val="00464907"/>
    <w:rsid w:val="00465086"/>
    <w:rsid w:val="00465210"/>
    <w:rsid w:val="00465232"/>
    <w:rsid w:val="00465A46"/>
    <w:rsid w:val="004665CF"/>
    <w:rsid w:val="00467455"/>
    <w:rsid w:val="00467F92"/>
    <w:rsid w:val="004710E1"/>
    <w:rsid w:val="004712D6"/>
    <w:rsid w:val="004739E8"/>
    <w:rsid w:val="0047510E"/>
    <w:rsid w:val="00475190"/>
    <w:rsid w:val="00475DC1"/>
    <w:rsid w:val="00476057"/>
    <w:rsid w:val="004764E6"/>
    <w:rsid w:val="00482230"/>
    <w:rsid w:val="0048473D"/>
    <w:rsid w:val="00484A71"/>
    <w:rsid w:val="00486624"/>
    <w:rsid w:val="00487DD8"/>
    <w:rsid w:val="004924D5"/>
    <w:rsid w:val="00493005"/>
    <w:rsid w:val="00493C6B"/>
    <w:rsid w:val="00493D86"/>
    <w:rsid w:val="00494C8E"/>
    <w:rsid w:val="004951B5"/>
    <w:rsid w:val="00495231"/>
    <w:rsid w:val="00496116"/>
    <w:rsid w:val="004977EC"/>
    <w:rsid w:val="004A1BB6"/>
    <w:rsid w:val="004A2471"/>
    <w:rsid w:val="004A350E"/>
    <w:rsid w:val="004A37DA"/>
    <w:rsid w:val="004A400F"/>
    <w:rsid w:val="004A4D69"/>
    <w:rsid w:val="004A5A3E"/>
    <w:rsid w:val="004A62F8"/>
    <w:rsid w:val="004A6552"/>
    <w:rsid w:val="004A72BB"/>
    <w:rsid w:val="004A73AD"/>
    <w:rsid w:val="004A7A40"/>
    <w:rsid w:val="004A7F18"/>
    <w:rsid w:val="004B305D"/>
    <w:rsid w:val="004B3875"/>
    <w:rsid w:val="004B4A5A"/>
    <w:rsid w:val="004B4FDC"/>
    <w:rsid w:val="004B6345"/>
    <w:rsid w:val="004B67B7"/>
    <w:rsid w:val="004B6C45"/>
    <w:rsid w:val="004B786C"/>
    <w:rsid w:val="004C19D0"/>
    <w:rsid w:val="004C2613"/>
    <w:rsid w:val="004C2EEB"/>
    <w:rsid w:val="004C541B"/>
    <w:rsid w:val="004C673C"/>
    <w:rsid w:val="004D0261"/>
    <w:rsid w:val="004D0865"/>
    <w:rsid w:val="004D262E"/>
    <w:rsid w:val="004D2E14"/>
    <w:rsid w:val="004D3268"/>
    <w:rsid w:val="004D3909"/>
    <w:rsid w:val="004D3E3D"/>
    <w:rsid w:val="004D48F0"/>
    <w:rsid w:val="004D50CF"/>
    <w:rsid w:val="004D55E5"/>
    <w:rsid w:val="004D607F"/>
    <w:rsid w:val="004D665B"/>
    <w:rsid w:val="004D6ACD"/>
    <w:rsid w:val="004E038F"/>
    <w:rsid w:val="004E436E"/>
    <w:rsid w:val="004E4C79"/>
    <w:rsid w:val="004E5042"/>
    <w:rsid w:val="004E76A7"/>
    <w:rsid w:val="004E78A5"/>
    <w:rsid w:val="004F0C61"/>
    <w:rsid w:val="004F226E"/>
    <w:rsid w:val="004F5D03"/>
    <w:rsid w:val="005005ED"/>
    <w:rsid w:val="00500C4E"/>
    <w:rsid w:val="00501105"/>
    <w:rsid w:val="00501A6D"/>
    <w:rsid w:val="00503235"/>
    <w:rsid w:val="005034A8"/>
    <w:rsid w:val="00506A07"/>
    <w:rsid w:val="005101E8"/>
    <w:rsid w:val="00510B63"/>
    <w:rsid w:val="005122AE"/>
    <w:rsid w:val="00512C30"/>
    <w:rsid w:val="0051372D"/>
    <w:rsid w:val="00514E5D"/>
    <w:rsid w:val="005154A8"/>
    <w:rsid w:val="00515B86"/>
    <w:rsid w:val="005172DA"/>
    <w:rsid w:val="00517F55"/>
    <w:rsid w:val="00520FA2"/>
    <w:rsid w:val="00521639"/>
    <w:rsid w:val="00523F09"/>
    <w:rsid w:val="00525817"/>
    <w:rsid w:val="00526A2C"/>
    <w:rsid w:val="0052720A"/>
    <w:rsid w:val="0053487C"/>
    <w:rsid w:val="005354FF"/>
    <w:rsid w:val="0053628E"/>
    <w:rsid w:val="005369C1"/>
    <w:rsid w:val="0054038C"/>
    <w:rsid w:val="00540AEC"/>
    <w:rsid w:val="00543362"/>
    <w:rsid w:val="005442A2"/>
    <w:rsid w:val="005449F0"/>
    <w:rsid w:val="005459EC"/>
    <w:rsid w:val="00547AF3"/>
    <w:rsid w:val="005506BB"/>
    <w:rsid w:val="0055085C"/>
    <w:rsid w:val="00551855"/>
    <w:rsid w:val="00551997"/>
    <w:rsid w:val="00552615"/>
    <w:rsid w:val="00552F90"/>
    <w:rsid w:val="00553904"/>
    <w:rsid w:val="00554C19"/>
    <w:rsid w:val="00555928"/>
    <w:rsid w:val="00555A9A"/>
    <w:rsid w:val="005561DC"/>
    <w:rsid w:val="0055661A"/>
    <w:rsid w:val="00557B1E"/>
    <w:rsid w:val="005600EE"/>
    <w:rsid w:val="0056042D"/>
    <w:rsid w:val="00560C7B"/>
    <w:rsid w:val="00561961"/>
    <w:rsid w:val="00563A11"/>
    <w:rsid w:val="00563E54"/>
    <w:rsid w:val="005642E6"/>
    <w:rsid w:val="00565053"/>
    <w:rsid w:val="00565CC5"/>
    <w:rsid w:val="0056638E"/>
    <w:rsid w:val="00571D14"/>
    <w:rsid w:val="005722E1"/>
    <w:rsid w:val="005760FF"/>
    <w:rsid w:val="00576F72"/>
    <w:rsid w:val="0057745A"/>
    <w:rsid w:val="00577D87"/>
    <w:rsid w:val="0058115E"/>
    <w:rsid w:val="005811F2"/>
    <w:rsid w:val="0058170A"/>
    <w:rsid w:val="0058247D"/>
    <w:rsid w:val="005832FE"/>
    <w:rsid w:val="005835A2"/>
    <w:rsid w:val="0058482A"/>
    <w:rsid w:val="00584E26"/>
    <w:rsid w:val="00585760"/>
    <w:rsid w:val="00587E61"/>
    <w:rsid w:val="0059153C"/>
    <w:rsid w:val="005916EB"/>
    <w:rsid w:val="00591E35"/>
    <w:rsid w:val="005933B8"/>
    <w:rsid w:val="00593507"/>
    <w:rsid w:val="005935FC"/>
    <w:rsid w:val="005943C0"/>
    <w:rsid w:val="00594E11"/>
    <w:rsid w:val="00595260"/>
    <w:rsid w:val="00596674"/>
    <w:rsid w:val="005A214F"/>
    <w:rsid w:val="005A22E0"/>
    <w:rsid w:val="005A2B6B"/>
    <w:rsid w:val="005A65AB"/>
    <w:rsid w:val="005B110C"/>
    <w:rsid w:val="005B3213"/>
    <w:rsid w:val="005B346A"/>
    <w:rsid w:val="005B4273"/>
    <w:rsid w:val="005B498B"/>
    <w:rsid w:val="005B66AB"/>
    <w:rsid w:val="005C07F6"/>
    <w:rsid w:val="005C17D2"/>
    <w:rsid w:val="005C19B0"/>
    <w:rsid w:val="005C220C"/>
    <w:rsid w:val="005C39A0"/>
    <w:rsid w:val="005C3B9E"/>
    <w:rsid w:val="005C5462"/>
    <w:rsid w:val="005C76DE"/>
    <w:rsid w:val="005C7C26"/>
    <w:rsid w:val="005D0DD8"/>
    <w:rsid w:val="005D1B39"/>
    <w:rsid w:val="005D1E1F"/>
    <w:rsid w:val="005D4338"/>
    <w:rsid w:val="005D4728"/>
    <w:rsid w:val="005D4D91"/>
    <w:rsid w:val="005D4FFF"/>
    <w:rsid w:val="005D5D1C"/>
    <w:rsid w:val="005D697F"/>
    <w:rsid w:val="005D7888"/>
    <w:rsid w:val="005E043C"/>
    <w:rsid w:val="005E2A74"/>
    <w:rsid w:val="005E6CED"/>
    <w:rsid w:val="005E78F4"/>
    <w:rsid w:val="005F005C"/>
    <w:rsid w:val="005F278F"/>
    <w:rsid w:val="005F2A26"/>
    <w:rsid w:val="005F4006"/>
    <w:rsid w:val="005F4618"/>
    <w:rsid w:val="005F5B98"/>
    <w:rsid w:val="005F62EF"/>
    <w:rsid w:val="005F6CB4"/>
    <w:rsid w:val="005F72D9"/>
    <w:rsid w:val="005F73DA"/>
    <w:rsid w:val="00600B2D"/>
    <w:rsid w:val="00600E5D"/>
    <w:rsid w:val="0060183A"/>
    <w:rsid w:val="00601C6B"/>
    <w:rsid w:val="00601F18"/>
    <w:rsid w:val="00603947"/>
    <w:rsid w:val="00604705"/>
    <w:rsid w:val="0060501A"/>
    <w:rsid w:val="006055B8"/>
    <w:rsid w:val="00605DA6"/>
    <w:rsid w:val="00605F06"/>
    <w:rsid w:val="00606275"/>
    <w:rsid w:val="00606EB7"/>
    <w:rsid w:val="00610132"/>
    <w:rsid w:val="00610BD8"/>
    <w:rsid w:val="00611C6E"/>
    <w:rsid w:val="006132AB"/>
    <w:rsid w:val="00613E19"/>
    <w:rsid w:val="00614312"/>
    <w:rsid w:val="00615C73"/>
    <w:rsid w:val="00615EDA"/>
    <w:rsid w:val="0061752A"/>
    <w:rsid w:val="006226CD"/>
    <w:rsid w:val="00624511"/>
    <w:rsid w:val="006245C1"/>
    <w:rsid w:val="006250AF"/>
    <w:rsid w:val="0063059B"/>
    <w:rsid w:val="006312BD"/>
    <w:rsid w:val="006315FF"/>
    <w:rsid w:val="0063290D"/>
    <w:rsid w:val="00632AD0"/>
    <w:rsid w:val="00632EF0"/>
    <w:rsid w:val="006330DB"/>
    <w:rsid w:val="00634557"/>
    <w:rsid w:val="0063496A"/>
    <w:rsid w:val="0063511F"/>
    <w:rsid w:val="006358ED"/>
    <w:rsid w:val="00637A30"/>
    <w:rsid w:val="00637AE3"/>
    <w:rsid w:val="00641ADC"/>
    <w:rsid w:val="006439D5"/>
    <w:rsid w:val="00644692"/>
    <w:rsid w:val="006471B6"/>
    <w:rsid w:val="0065212F"/>
    <w:rsid w:val="0065288E"/>
    <w:rsid w:val="00652C07"/>
    <w:rsid w:val="006539A6"/>
    <w:rsid w:val="00653C3E"/>
    <w:rsid w:val="00655596"/>
    <w:rsid w:val="006559D2"/>
    <w:rsid w:val="00655AB8"/>
    <w:rsid w:val="00655BE0"/>
    <w:rsid w:val="006567D1"/>
    <w:rsid w:val="006607FF"/>
    <w:rsid w:val="00660B11"/>
    <w:rsid w:val="00661890"/>
    <w:rsid w:val="0066260F"/>
    <w:rsid w:val="00663A37"/>
    <w:rsid w:val="00663BC0"/>
    <w:rsid w:val="00664266"/>
    <w:rsid w:val="00665353"/>
    <w:rsid w:val="0066585F"/>
    <w:rsid w:val="00671E28"/>
    <w:rsid w:val="0067285E"/>
    <w:rsid w:val="006742CB"/>
    <w:rsid w:val="00674326"/>
    <w:rsid w:val="006775EA"/>
    <w:rsid w:val="00677833"/>
    <w:rsid w:val="00677C27"/>
    <w:rsid w:val="00677D40"/>
    <w:rsid w:val="00680D06"/>
    <w:rsid w:val="006864B4"/>
    <w:rsid w:val="0068731F"/>
    <w:rsid w:val="00687ECC"/>
    <w:rsid w:val="006900AD"/>
    <w:rsid w:val="006901E1"/>
    <w:rsid w:val="006917E0"/>
    <w:rsid w:val="006920B8"/>
    <w:rsid w:val="006926F0"/>
    <w:rsid w:val="00692828"/>
    <w:rsid w:val="0069299D"/>
    <w:rsid w:val="006945E6"/>
    <w:rsid w:val="006975A4"/>
    <w:rsid w:val="006A0BD5"/>
    <w:rsid w:val="006A35A5"/>
    <w:rsid w:val="006A4213"/>
    <w:rsid w:val="006A5255"/>
    <w:rsid w:val="006A6EC1"/>
    <w:rsid w:val="006A7CC6"/>
    <w:rsid w:val="006A7D62"/>
    <w:rsid w:val="006B0E87"/>
    <w:rsid w:val="006B1663"/>
    <w:rsid w:val="006B44E0"/>
    <w:rsid w:val="006B6EC8"/>
    <w:rsid w:val="006B6F32"/>
    <w:rsid w:val="006B79B6"/>
    <w:rsid w:val="006C05AD"/>
    <w:rsid w:val="006C0D62"/>
    <w:rsid w:val="006C2F7B"/>
    <w:rsid w:val="006C41D8"/>
    <w:rsid w:val="006C5385"/>
    <w:rsid w:val="006C5CCB"/>
    <w:rsid w:val="006D1F58"/>
    <w:rsid w:val="006D1FC7"/>
    <w:rsid w:val="006D2166"/>
    <w:rsid w:val="006D2942"/>
    <w:rsid w:val="006D5A15"/>
    <w:rsid w:val="006D669D"/>
    <w:rsid w:val="006D66F3"/>
    <w:rsid w:val="006D6E31"/>
    <w:rsid w:val="006E164B"/>
    <w:rsid w:val="006E25DD"/>
    <w:rsid w:val="006E332D"/>
    <w:rsid w:val="006E7506"/>
    <w:rsid w:val="006F117A"/>
    <w:rsid w:val="006F19A0"/>
    <w:rsid w:val="006F1D84"/>
    <w:rsid w:val="006F2540"/>
    <w:rsid w:val="006F3311"/>
    <w:rsid w:val="006F4F04"/>
    <w:rsid w:val="006F54F4"/>
    <w:rsid w:val="006F5A16"/>
    <w:rsid w:val="006F601A"/>
    <w:rsid w:val="006F691D"/>
    <w:rsid w:val="006F767F"/>
    <w:rsid w:val="00700E71"/>
    <w:rsid w:val="00700F98"/>
    <w:rsid w:val="00701F37"/>
    <w:rsid w:val="00702736"/>
    <w:rsid w:val="00702B21"/>
    <w:rsid w:val="0070503D"/>
    <w:rsid w:val="00707179"/>
    <w:rsid w:val="00707EB6"/>
    <w:rsid w:val="00710B5E"/>
    <w:rsid w:val="00711589"/>
    <w:rsid w:val="00712163"/>
    <w:rsid w:val="00712FDB"/>
    <w:rsid w:val="00713353"/>
    <w:rsid w:val="00713A14"/>
    <w:rsid w:val="007143D0"/>
    <w:rsid w:val="007156A4"/>
    <w:rsid w:val="007157F8"/>
    <w:rsid w:val="00715838"/>
    <w:rsid w:val="00716008"/>
    <w:rsid w:val="00717D03"/>
    <w:rsid w:val="007215A6"/>
    <w:rsid w:val="007215FC"/>
    <w:rsid w:val="00722498"/>
    <w:rsid w:val="007239E3"/>
    <w:rsid w:val="00724EC2"/>
    <w:rsid w:val="00725761"/>
    <w:rsid w:val="00731792"/>
    <w:rsid w:val="00732739"/>
    <w:rsid w:val="007343F9"/>
    <w:rsid w:val="007346ED"/>
    <w:rsid w:val="007365C8"/>
    <w:rsid w:val="00737DF0"/>
    <w:rsid w:val="007414B1"/>
    <w:rsid w:val="00741C31"/>
    <w:rsid w:val="00742010"/>
    <w:rsid w:val="00742E1E"/>
    <w:rsid w:val="00744634"/>
    <w:rsid w:val="00750786"/>
    <w:rsid w:val="007575FF"/>
    <w:rsid w:val="00763A9F"/>
    <w:rsid w:val="00764162"/>
    <w:rsid w:val="00764698"/>
    <w:rsid w:val="007670D4"/>
    <w:rsid w:val="00767A24"/>
    <w:rsid w:val="00770032"/>
    <w:rsid w:val="0077097F"/>
    <w:rsid w:val="00770D61"/>
    <w:rsid w:val="007728F8"/>
    <w:rsid w:val="0077568A"/>
    <w:rsid w:val="00777EC5"/>
    <w:rsid w:val="007800E2"/>
    <w:rsid w:val="00781A41"/>
    <w:rsid w:val="00781CE7"/>
    <w:rsid w:val="00783A20"/>
    <w:rsid w:val="00785171"/>
    <w:rsid w:val="0078570B"/>
    <w:rsid w:val="00786845"/>
    <w:rsid w:val="007874A1"/>
    <w:rsid w:val="0078791A"/>
    <w:rsid w:val="00787B2F"/>
    <w:rsid w:val="007906A6"/>
    <w:rsid w:val="00790F2B"/>
    <w:rsid w:val="007923D6"/>
    <w:rsid w:val="007935AB"/>
    <w:rsid w:val="0079501C"/>
    <w:rsid w:val="00796B43"/>
    <w:rsid w:val="00797473"/>
    <w:rsid w:val="0079772E"/>
    <w:rsid w:val="007A2D7B"/>
    <w:rsid w:val="007A3832"/>
    <w:rsid w:val="007A400F"/>
    <w:rsid w:val="007A4BDB"/>
    <w:rsid w:val="007A52AB"/>
    <w:rsid w:val="007A62B1"/>
    <w:rsid w:val="007A6CA2"/>
    <w:rsid w:val="007A76F4"/>
    <w:rsid w:val="007B057A"/>
    <w:rsid w:val="007B314A"/>
    <w:rsid w:val="007B3BDA"/>
    <w:rsid w:val="007B4DD4"/>
    <w:rsid w:val="007B7814"/>
    <w:rsid w:val="007C2CA9"/>
    <w:rsid w:val="007C32E7"/>
    <w:rsid w:val="007C39D7"/>
    <w:rsid w:val="007D082A"/>
    <w:rsid w:val="007D2008"/>
    <w:rsid w:val="007D432F"/>
    <w:rsid w:val="007D4913"/>
    <w:rsid w:val="007D560B"/>
    <w:rsid w:val="007D5A92"/>
    <w:rsid w:val="007D68E0"/>
    <w:rsid w:val="007D6CB7"/>
    <w:rsid w:val="007D7040"/>
    <w:rsid w:val="007D7082"/>
    <w:rsid w:val="007D79C1"/>
    <w:rsid w:val="007D7A4E"/>
    <w:rsid w:val="007D7AF0"/>
    <w:rsid w:val="007E05F5"/>
    <w:rsid w:val="007E0BCC"/>
    <w:rsid w:val="007E1A15"/>
    <w:rsid w:val="007E1B4C"/>
    <w:rsid w:val="007E47BB"/>
    <w:rsid w:val="007E4AB9"/>
    <w:rsid w:val="007E5052"/>
    <w:rsid w:val="007E6F95"/>
    <w:rsid w:val="007E78CE"/>
    <w:rsid w:val="007E7C0A"/>
    <w:rsid w:val="007E7FAD"/>
    <w:rsid w:val="007E7FC6"/>
    <w:rsid w:val="007F11DF"/>
    <w:rsid w:val="007F3225"/>
    <w:rsid w:val="007F47C5"/>
    <w:rsid w:val="007F60E3"/>
    <w:rsid w:val="00800101"/>
    <w:rsid w:val="0080064A"/>
    <w:rsid w:val="00800EAA"/>
    <w:rsid w:val="00804A88"/>
    <w:rsid w:val="00805F64"/>
    <w:rsid w:val="00806A6D"/>
    <w:rsid w:val="0080719C"/>
    <w:rsid w:val="00807BD8"/>
    <w:rsid w:val="00807FDE"/>
    <w:rsid w:val="00812299"/>
    <w:rsid w:val="00812B3E"/>
    <w:rsid w:val="00813BD2"/>
    <w:rsid w:val="00814381"/>
    <w:rsid w:val="00814DFA"/>
    <w:rsid w:val="00815218"/>
    <w:rsid w:val="00816890"/>
    <w:rsid w:val="00816959"/>
    <w:rsid w:val="00820D00"/>
    <w:rsid w:val="008231C4"/>
    <w:rsid w:val="008235F9"/>
    <w:rsid w:val="00824C7A"/>
    <w:rsid w:val="00825C81"/>
    <w:rsid w:val="00826022"/>
    <w:rsid w:val="0082663D"/>
    <w:rsid w:val="008267C2"/>
    <w:rsid w:val="00831220"/>
    <w:rsid w:val="0083261D"/>
    <w:rsid w:val="00833B7D"/>
    <w:rsid w:val="00833F9F"/>
    <w:rsid w:val="00835011"/>
    <w:rsid w:val="00836B11"/>
    <w:rsid w:val="00837401"/>
    <w:rsid w:val="00837FC3"/>
    <w:rsid w:val="00840139"/>
    <w:rsid w:val="00840EC8"/>
    <w:rsid w:val="00841E3D"/>
    <w:rsid w:val="0084301F"/>
    <w:rsid w:val="008439DA"/>
    <w:rsid w:val="00844187"/>
    <w:rsid w:val="008444F5"/>
    <w:rsid w:val="008453C5"/>
    <w:rsid w:val="00845460"/>
    <w:rsid w:val="00845687"/>
    <w:rsid w:val="00846229"/>
    <w:rsid w:val="00846EB0"/>
    <w:rsid w:val="00847A0D"/>
    <w:rsid w:val="0085068A"/>
    <w:rsid w:val="00850F9A"/>
    <w:rsid w:val="00852114"/>
    <w:rsid w:val="00853316"/>
    <w:rsid w:val="00853C73"/>
    <w:rsid w:val="00855A23"/>
    <w:rsid w:val="00861DD9"/>
    <w:rsid w:val="008646B2"/>
    <w:rsid w:val="0086584A"/>
    <w:rsid w:val="00865BAE"/>
    <w:rsid w:val="00866125"/>
    <w:rsid w:val="00866A52"/>
    <w:rsid w:val="00870E3C"/>
    <w:rsid w:val="00871302"/>
    <w:rsid w:val="008717BB"/>
    <w:rsid w:val="0087292B"/>
    <w:rsid w:val="00873D32"/>
    <w:rsid w:val="0087584C"/>
    <w:rsid w:val="008774DB"/>
    <w:rsid w:val="008775CE"/>
    <w:rsid w:val="008805DD"/>
    <w:rsid w:val="00880AE2"/>
    <w:rsid w:val="008815DB"/>
    <w:rsid w:val="00882119"/>
    <w:rsid w:val="00884B4C"/>
    <w:rsid w:val="008856F5"/>
    <w:rsid w:val="00887271"/>
    <w:rsid w:val="00887E6C"/>
    <w:rsid w:val="00891652"/>
    <w:rsid w:val="008923FF"/>
    <w:rsid w:val="00894987"/>
    <w:rsid w:val="0089711B"/>
    <w:rsid w:val="00897748"/>
    <w:rsid w:val="008A1BE1"/>
    <w:rsid w:val="008A2F3F"/>
    <w:rsid w:val="008A3470"/>
    <w:rsid w:val="008A558A"/>
    <w:rsid w:val="008A586A"/>
    <w:rsid w:val="008A5994"/>
    <w:rsid w:val="008A5C06"/>
    <w:rsid w:val="008A5E1D"/>
    <w:rsid w:val="008A61D9"/>
    <w:rsid w:val="008B09DB"/>
    <w:rsid w:val="008B32B4"/>
    <w:rsid w:val="008B377D"/>
    <w:rsid w:val="008B4214"/>
    <w:rsid w:val="008B5114"/>
    <w:rsid w:val="008B6992"/>
    <w:rsid w:val="008B6F4D"/>
    <w:rsid w:val="008C031A"/>
    <w:rsid w:val="008C0F79"/>
    <w:rsid w:val="008C27A4"/>
    <w:rsid w:val="008C33CD"/>
    <w:rsid w:val="008C3877"/>
    <w:rsid w:val="008C399A"/>
    <w:rsid w:val="008C4C9D"/>
    <w:rsid w:val="008C5691"/>
    <w:rsid w:val="008C5F7F"/>
    <w:rsid w:val="008C69A4"/>
    <w:rsid w:val="008C7477"/>
    <w:rsid w:val="008D1AE9"/>
    <w:rsid w:val="008D220D"/>
    <w:rsid w:val="008D2B06"/>
    <w:rsid w:val="008D3A99"/>
    <w:rsid w:val="008D520F"/>
    <w:rsid w:val="008D7E43"/>
    <w:rsid w:val="008E201E"/>
    <w:rsid w:val="008E3525"/>
    <w:rsid w:val="008E52F0"/>
    <w:rsid w:val="008E6FF2"/>
    <w:rsid w:val="008E717B"/>
    <w:rsid w:val="008F0C36"/>
    <w:rsid w:val="008F16E9"/>
    <w:rsid w:val="008F193F"/>
    <w:rsid w:val="008F1FDB"/>
    <w:rsid w:val="008F51B4"/>
    <w:rsid w:val="008F522D"/>
    <w:rsid w:val="008F5809"/>
    <w:rsid w:val="008F5DEF"/>
    <w:rsid w:val="008F6C32"/>
    <w:rsid w:val="0090272F"/>
    <w:rsid w:val="00902EB9"/>
    <w:rsid w:val="00903ADE"/>
    <w:rsid w:val="00905F43"/>
    <w:rsid w:val="0090689D"/>
    <w:rsid w:val="00906A86"/>
    <w:rsid w:val="009117F1"/>
    <w:rsid w:val="00912AEC"/>
    <w:rsid w:val="009140F8"/>
    <w:rsid w:val="009160A4"/>
    <w:rsid w:val="00916E3D"/>
    <w:rsid w:val="00917E93"/>
    <w:rsid w:val="00920ACF"/>
    <w:rsid w:val="00920B9F"/>
    <w:rsid w:val="00921DE2"/>
    <w:rsid w:val="00921EEA"/>
    <w:rsid w:val="00922285"/>
    <w:rsid w:val="009227DB"/>
    <w:rsid w:val="00922B4F"/>
    <w:rsid w:val="00923EE0"/>
    <w:rsid w:val="00927688"/>
    <w:rsid w:val="00930DA5"/>
    <w:rsid w:val="009310FA"/>
    <w:rsid w:val="00933A50"/>
    <w:rsid w:val="009343C4"/>
    <w:rsid w:val="009353CB"/>
    <w:rsid w:val="00935A0F"/>
    <w:rsid w:val="00941A77"/>
    <w:rsid w:val="00945151"/>
    <w:rsid w:val="009469D0"/>
    <w:rsid w:val="00946D99"/>
    <w:rsid w:val="00950B6D"/>
    <w:rsid w:val="00952C85"/>
    <w:rsid w:val="00953E32"/>
    <w:rsid w:val="009552D2"/>
    <w:rsid w:val="00955783"/>
    <w:rsid w:val="009559B1"/>
    <w:rsid w:val="00955B68"/>
    <w:rsid w:val="00957667"/>
    <w:rsid w:val="00957D03"/>
    <w:rsid w:val="0096022F"/>
    <w:rsid w:val="00961B3A"/>
    <w:rsid w:val="00961C48"/>
    <w:rsid w:val="00962190"/>
    <w:rsid w:val="009625D3"/>
    <w:rsid w:val="00962877"/>
    <w:rsid w:val="0096412A"/>
    <w:rsid w:val="00965D6E"/>
    <w:rsid w:val="00965ED6"/>
    <w:rsid w:val="00966AB9"/>
    <w:rsid w:val="0096747D"/>
    <w:rsid w:val="00967DE7"/>
    <w:rsid w:val="00970DEE"/>
    <w:rsid w:val="0097438D"/>
    <w:rsid w:val="0097596E"/>
    <w:rsid w:val="009760AF"/>
    <w:rsid w:val="00976B0B"/>
    <w:rsid w:val="00977F34"/>
    <w:rsid w:val="009823B1"/>
    <w:rsid w:val="00985D48"/>
    <w:rsid w:val="00986519"/>
    <w:rsid w:val="00990C1C"/>
    <w:rsid w:val="00991794"/>
    <w:rsid w:val="0099214B"/>
    <w:rsid w:val="00992C66"/>
    <w:rsid w:val="00994CF1"/>
    <w:rsid w:val="00997553"/>
    <w:rsid w:val="009A0274"/>
    <w:rsid w:val="009A0B1D"/>
    <w:rsid w:val="009A421D"/>
    <w:rsid w:val="009A42B9"/>
    <w:rsid w:val="009A4D69"/>
    <w:rsid w:val="009A55AB"/>
    <w:rsid w:val="009A5BC3"/>
    <w:rsid w:val="009A5D59"/>
    <w:rsid w:val="009A7003"/>
    <w:rsid w:val="009B0B7E"/>
    <w:rsid w:val="009B4933"/>
    <w:rsid w:val="009B4AF9"/>
    <w:rsid w:val="009B58D8"/>
    <w:rsid w:val="009B7E6F"/>
    <w:rsid w:val="009C065B"/>
    <w:rsid w:val="009C0FF9"/>
    <w:rsid w:val="009C10AE"/>
    <w:rsid w:val="009C1889"/>
    <w:rsid w:val="009C347D"/>
    <w:rsid w:val="009C43C1"/>
    <w:rsid w:val="009C5000"/>
    <w:rsid w:val="009C526E"/>
    <w:rsid w:val="009C54D5"/>
    <w:rsid w:val="009C7353"/>
    <w:rsid w:val="009C74BE"/>
    <w:rsid w:val="009D0036"/>
    <w:rsid w:val="009D0BFB"/>
    <w:rsid w:val="009D1D1E"/>
    <w:rsid w:val="009D27A8"/>
    <w:rsid w:val="009D33B0"/>
    <w:rsid w:val="009D44E1"/>
    <w:rsid w:val="009D47F2"/>
    <w:rsid w:val="009D5B3E"/>
    <w:rsid w:val="009D6430"/>
    <w:rsid w:val="009D676E"/>
    <w:rsid w:val="009D6BE1"/>
    <w:rsid w:val="009E08B7"/>
    <w:rsid w:val="009E1DF3"/>
    <w:rsid w:val="009E4D66"/>
    <w:rsid w:val="009E63C6"/>
    <w:rsid w:val="009E74FD"/>
    <w:rsid w:val="009E77F2"/>
    <w:rsid w:val="009F1761"/>
    <w:rsid w:val="009F256D"/>
    <w:rsid w:val="009F2CA4"/>
    <w:rsid w:val="009F333F"/>
    <w:rsid w:val="009F4667"/>
    <w:rsid w:val="009F49AF"/>
    <w:rsid w:val="009F6A4B"/>
    <w:rsid w:val="009F6EA0"/>
    <w:rsid w:val="00A023B2"/>
    <w:rsid w:val="00A02954"/>
    <w:rsid w:val="00A045FF"/>
    <w:rsid w:val="00A05C9A"/>
    <w:rsid w:val="00A06138"/>
    <w:rsid w:val="00A07DD9"/>
    <w:rsid w:val="00A100B1"/>
    <w:rsid w:val="00A10691"/>
    <w:rsid w:val="00A115C4"/>
    <w:rsid w:val="00A12056"/>
    <w:rsid w:val="00A12809"/>
    <w:rsid w:val="00A12D88"/>
    <w:rsid w:val="00A16850"/>
    <w:rsid w:val="00A17598"/>
    <w:rsid w:val="00A17E9E"/>
    <w:rsid w:val="00A20750"/>
    <w:rsid w:val="00A21901"/>
    <w:rsid w:val="00A22C9E"/>
    <w:rsid w:val="00A22DB6"/>
    <w:rsid w:val="00A236BC"/>
    <w:rsid w:val="00A23B3A"/>
    <w:rsid w:val="00A2409A"/>
    <w:rsid w:val="00A25644"/>
    <w:rsid w:val="00A30AAB"/>
    <w:rsid w:val="00A31B95"/>
    <w:rsid w:val="00A332AC"/>
    <w:rsid w:val="00A340EE"/>
    <w:rsid w:val="00A342D9"/>
    <w:rsid w:val="00A34470"/>
    <w:rsid w:val="00A375C7"/>
    <w:rsid w:val="00A37E68"/>
    <w:rsid w:val="00A40FB2"/>
    <w:rsid w:val="00A410C5"/>
    <w:rsid w:val="00A424A2"/>
    <w:rsid w:val="00A42B2E"/>
    <w:rsid w:val="00A43884"/>
    <w:rsid w:val="00A43913"/>
    <w:rsid w:val="00A4400D"/>
    <w:rsid w:val="00A479D5"/>
    <w:rsid w:val="00A50970"/>
    <w:rsid w:val="00A53CB1"/>
    <w:rsid w:val="00A53D42"/>
    <w:rsid w:val="00A57DD4"/>
    <w:rsid w:val="00A6023C"/>
    <w:rsid w:val="00A609C0"/>
    <w:rsid w:val="00A60E4C"/>
    <w:rsid w:val="00A613E6"/>
    <w:rsid w:val="00A61B6E"/>
    <w:rsid w:val="00A62499"/>
    <w:rsid w:val="00A632A6"/>
    <w:rsid w:val="00A63812"/>
    <w:rsid w:val="00A64EA3"/>
    <w:rsid w:val="00A65468"/>
    <w:rsid w:val="00A65713"/>
    <w:rsid w:val="00A65A03"/>
    <w:rsid w:val="00A66AB0"/>
    <w:rsid w:val="00A67775"/>
    <w:rsid w:val="00A67E9A"/>
    <w:rsid w:val="00A7038A"/>
    <w:rsid w:val="00A70E89"/>
    <w:rsid w:val="00A70FAE"/>
    <w:rsid w:val="00A71537"/>
    <w:rsid w:val="00A71931"/>
    <w:rsid w:val="00A727B9"/>
    <w:rsid w:val="00A73422"/>
    <w:rsid w:val="00A80E64"/>
    <w:rsid w:val="00A8252C"/>
    <w:rsid w:val="00A829A6"/>
    <w:rsid w:val="00A83DFD"/>
    <w:rsid w:val="00A84569"/>
    <w:rsid w:val="00A8464F"/>
    <w:rsid w:val="00A84724"/>
    <w:rsid w:val="00A84D13"/>
    <w:rsid w:val="00A85271"/>
    <w:rsid w:val="00A85781"/>
    <w:rsid w:val="00A85BA5"/>
    <w:rsid w:val="00A87818"/>
    <w:rsid w:val="00A87D65"/>
    <w:rsid w:val="00A928CA"/>
    <w:rsid w:val="00A92EEA"/>
    <w:rsid w:val="00A92F5F"/>
    <w:rsid w:val="00A93026"/>
    <w:rsid w:val="00A93898"/>
    <w:rsid w:val="00A938B7"/>
    <w:rsid w:val="00A93CBF"/>
    <w:rsid w:val="00A94FBE"/>
    <w:rsid w:val="00A97794"/>
    <w:rsid w:val="00A97D34"/>
    <w:rsid w:val="00AA02D8"/>
    <w:rsid w:val="00AA177F"/>
    <w:rsid w:val="00AA2ABE"/>
    <w:rsid w:val="00AA2D64"/>
    <w:rsid w:val="00AA3A1A"/>
    <w:rsid w:val="00AA48D5"/>
    <w:rsid w:val="00AA4DFC"/>
    <w:rsid w:val="00AA6676"/>
    <w:rsid w:val="00AB06BC"/>
    <w:rsid w:val="00AB0F9F"/>
    <w:rsid w:val="00AB1641"/>
    <w:rsid w:val="00AB4796"/>
    <w:rsid w:val="00AB592B"/>
    <w:rsid w:val="00AB60F6"/>
    <w:rsid w:val="00AB6DDE"/>
    <w:rsid w:val="00AB72B2"/>
    <w:rsid w:val="00AB7EF0"/>
    <w:rsid w:val="00AC07AA"/>
    <w:rsid w:val="00AC18DA"/>
    <w:rsid w:val="00AC2CCC"/>
    <w:rsid w:val="00AC3851"/>
    <w:rsid w:val="00AC450A"/>
    <w:rsid w:val="00AC6BFF"/>
    <w:rsid w:val="00AC7510"/>
    <w:rsid w:val="00AD047E"/>
    <w:rsid w:val="00AD07C1"/>
    <w:rsid w:val="00AD0F63"/>
    <w:rsid w:val="00AD4CEC"/>
    <w:rsid w:val="00AD6405"/>
    <w:rsid w:val="00AD7DB2"/>
    <w:rsid w:val="00AE0DA1"/>
    <w:rsid w:val="00AE3C55"/>
    <w:rsid w:val="00AE430A"/>
    <w:rsid w:val="00AE5D0A"/>
    <w:rsid w:val="00AE67A0"/>
    <w:rsid w:val="00AE6BEB"/>
    <w:rsid w:val="00AF134C"/>
    <w:rsid w:val="00AF2F4D"/>
    <w:rsid w:val="00AF3733"/>
    <w:rsid w:val="00AF3E1B"/>
    <w:rsid w:val="00AF3FF5"/>
    <w:rsid w:val="00AF516E"/>
    <w:rsid w:val="00AF6156"/>
    <w:rsid w:val="00AF6608"/>
    <w:rsid w:val="00B004AA"/>
    <w:rsid w:val="00B0117A"/>
    <w:rsid w:val="00B01315"/>
    <w:rsid w:val="00B01421"/>
    <w:rsid w:val="00B015CB"/>
    <w:rsid w:val="00B01669"/>
    <w:rsid w:val="00B01717"/>
    <w:rsid w:val="00B030C0"/>
    <w:rsid w:val="00B03939"/>
    <w:rsid w:val="00B042AE"/>
    <w:rsid w:val="00B05729"/>
    <w:rsid w:val="00B0580F"/>
    <w:rsid w:val="00B05BC7"/>
    <w:rsid w:val="00B0698B"/>
    <w:rsid w:val="00B07E1C"/>
    <w:rsid w:val="00B118C2"/>
    <w:rsid w:val="00B11AF7"/>
    <w:rsid w:val="00B11FD9"/>
    <w:rsid w:val="00B15784"/>
    <w:rsid w:val="00B15EEA"/>
    <w:rsid w:val="00B16C73"/>
    <w:rsid w:val="00B20650"/>
    <w:rsid w:val="00B213E7"/>
    <w:rsid w:val="00B21EC8"/>
    <w:rsid w:val="00B21F55"/>
    <w:rsid w:val="00B22751"/>
    <w:rsid w:val="00B22981"/>
    <w:rsid w:val="00B23856"/>
    <w:rsid w:val="00B23AAB"/>
    <w:rsid w:val="00B23CC1"/>
    <w:rsid w:val="00B2501C"/>
    <w:rsid w:val="00B30314"/>
    <w:rsid w:val="00B33C21"/>
    <w:rsid w:val="00B33DC1"/>
    <w:rsid w:val="00B33EB6"/>
    <w:rsid w:val="00B340E7"/>
    <w:rsid w:val="00B3445A"/>
    <w:rsid w:val="00B34761"/>
    <w:rsid w:val="00B35839"/>
    <w:rsid w:val="00B35EF3"/>
    <w:rsid w:val="00B36494"/>
    <w:rsid w:val="00B367FE"/>
    <w:rsid w:val="00B368CE"/>
    <w:rsid w:val="00B37274"/>
    <w:rsid w:val="00B37F78"/>
    <w:rsid w:val="00B40FE9"/>
    <w:rsid w:val="00B4178B"/>
    <w:rsid w:val="00B45AEC"/>
    <w:rsid w:val="00B50E12"/>
    <w:rsid w:val="00B50E4E"/>
    <w:rsid w:val="00B52430"/>
    <w:rsid w:val="00B52E8D"/>
    <w:rsid w:val="00B53A26"/>
    <w:rsid w:val="00B546E4"/>
    <w:rsid w:val="00B55011"/>
    <w:rsid w:val="00B55BE5"/>
    <w:rsid w:val="00B5703D"/>
    <w:rsid w:val="00B574A6"/>
    <w:rsid w:val="00B57A3A"/>
    <w:rsid w:val="00B61557"/>
    <w:rsid w:val="00B62047"/>
    <w:rsid w:val="00B625A7"/>
    <w:rsid w:val="00B62CE6"/>
    <w:rsid w:val="00B62F55"/>
    <w:rsid w:val="00B64135"/>
    <w:rsid w:val="00B6414C"/>
    <w:rsid w:val="00B658A6"/>
    <w:rsid w:val="00B66CCC"/>
    <w:rsid w:val="00B66D16"/>
    <w:rsid w:val="00B670A7"/>
    <w:rsid w:val="00B67132"/>
    <w:rsid w:val="00B70456"/>
    <w:rsid w:val="00B74A9D"/>
    <w:rsid w:val="00B76002"/>
    <w:rsid w:val="00B76EC5"/>
    <w:rsid w:val="00B77B1E"/>
    <w:rsid w:val="00B803C8"/>
    <w:rsid w:val="00B8121E"/>
    <w:rsid w:val="00B819B7"/>
    <w:rsid w:val="00B81D89"/>
    <w:rsid w:val="00B8363E"/>
    <w:rsid w:val="00B83B6D"/>
    <w:rsid w:val="00B84491"/>
    <w:rsid w:val="00B84DD3"/>
    <w:rsid w:val="00B859D8"/>
    <w:rsid w:val="00B87B39"/>
    <w:rsid w:val="00B909CA"/>
    <w:rsid w:val="00B90D97"/>
    <w:rsid w:val="00B923A0"/>
    <w:rsid w:val="00B95297"/>
    <w:rsid w:val="00B96B76"/>
    <w:rsid w:val="00B97D37"/>
    <w:rsid w:val="00BA0B2D"/>
    <w:rsid w:val="00BA26A8"/>
    <w:rsid w:val="00BA4380"/>
    <w:rsid w:val="00BA43C1"/>
    <w:rsid w:val="00BA4A6C"/>
    <w:rsid w:val="00BA4A8B"/>
    <w:rsid w:val="00BA4DDB"/>
    <w:rsid w:val="00BA57D7"/>
    <w:rsid w:val="00BA67E0"/>
    <w:rsid w:val="00BA7EBC"/>
    <w:rsid w:val="00BB03EE"/>
    <w:rsid w:val="00BB2FD7"/>
    <w:rsid w:val="00BB4942"/>
    <w:rsid w:val="00BB691B"/>
    <w:rsid w:val="00BB7633"/>
    <w:rsid w:val="00BC1031"/>
    <w:rsid w:val="00BC2A62"/>
    <w:rsid w:val="00BC2EB0"/>
    <w:rsid w:val="00BC792B"/>
    <w:rsid w:val="00BD0EF9"/>
    <w:rsid w:val="00BD7758"/>
    <w:rsid w:val="00BE07DF"/>
    <w:rsid w:val="00BE1197"/>
    <w:rsid w:val="00BE3B65"/>
    <w:rsid w:val="00BE4D63"/>
    <w:rsid w:val="00BE7805"/>
    <w:rsid w:val="00BE7E65"/>
    <w:rsid w:val="00BF14CD"/>
    <w:rsid w:val="00BF192F"/>
    <w:rsid w:val="00BF2431"/>
    <w:rsid w:val="00BF28A6"/>
    <w:rsid w:val="00BF5C19"/>
    <w:rsid w:val="00BF6532"/>
    <w:rsid w:val="00BF6D76"/>
    <w:rsid w:val="00BF7475"/>
    <w:rsid w:val="00BF7827"/>
    <w:rsid w:val="00BF7EBA"/>
    <w:rsid w:val="00C00525"/>
    <w:rsid w:val="00C00F50"/>
    <w:rsid w:val="00C00FB8"/>
    <w:rsid w:val="00C01192"/>
    <w:rsid w:val="00C01814"/>
    <w:rsid w:val="00C018FD"/>
    <w:rsid w:val="00C01940"/>
    <w:rsid w:val="00C0222A"/>
    <w:rsid w:val="00C047D2"/>
    <w:rsid w:val="00C048EF"/>
    <w:rsid w:val="00C05F2D"/>
    <w:rsid w:val="00C060B2"/>
    <w:rsid w:val="00C07414"/>
    <w:rsid w:val="00C07AEC"/>
    <w:rsid w:val="00C1047A"/>
    <w:rsid w:val="00C107FA"/>
    <w:rsid w:val="00C12373"/>
    <w:rsid w:val="00C12B90"/>
    <w:rsid w:val="00C13791"/>
    <w:rsid w:val="00C13974"/>
    <w:rsid w:val="00C143C2"/>
    <w:rsid w:val="00C211F2"/>
    <w:rsid w:val="00C22FB7"/>
    <w:rsid w:val="00C23D48"/>
    <w:rsid w:val="00C23EBB"/>
    <w:rsid w:val="00C24DF6"/>
    <w:rsid w:val="00C2634D"/>
    <w:rsid w:val="00C26A91"/>
    <w:rsid w:val="00C26E5E"/>
    <w:rsid w:val="00C270B0"/>
    <w:rsid w:val="00C277E8"/>
    <w:rsid w:val="00C27E0A"/>
    <w:rsid w:val="00C30599"/>
    <w:rsid w:val="00C30A80"/>
    <w:rsid w:val="00C30E8A"/>
    <w:rsid w:val="00C311ED"/>
    <w:rsid w:val="00C34C2B"/>
    <w:rsid w:val="00C359A1"/>
    <w:rsid w:val="00C35E99"/>
    <w:rsid w:val="00C35F2F"/>
    <w:rsid w:val="00C37444"/>
    <w:rsid w:val="00C37762"/>
    <w:rsid w:val="00C43F96"/>
    <w:rsid w:val="00C44D15"/>
    <w:rsid w:val="00C44F69"/>
    <w:rsid w:val="00C46910"/>
    <w:rsid w:val="00C46ACC"/>
    <w:rsid w:val="00C50A8E"/>
    <w:rsid w:val="00C516E3"/>
    <w:rsid w:val="00C51C31"/>
    <w:rsid w:val="00C545DD"/>
    <w:rsid w:val="00C54D56"/>
    <w:rsid w:val="00C55898"/>
    <w:rsid w:val="00C5635D"/>
    <w:rsid w:val="00C56891"/>
    <w:rsid w:val="00C57633"/>
    <w:rsid w:val="00C57FA1"/>
    <w:rsid w:val="00C6085F"/>
    <w:rsid w:val="00C6203B"/>
    <w:rsid w:val="00C624F7"/>
    <w:rsid w:val="00C63A1A"/>
    <w:rsid w:val="00C63C57"/>
    <w:rsid w:val="00C6440D"/>
    <w:rsid w:val="00C6630E"/>
    <w:rsid w:val="00C66DBB"/>
    <w:rsid w:val="00C67A9F"/>
    <w:rsid w:val="00C706EC"/>
    <w:rsid w:val="00C71CD7"/>
    <w:rsid w:val="00C720AE"/>
    <w:rsid w:val="00C72D67"/>
    <w:rsid w:val="00C74B2E"/>
    <w:rsid w:val="00C75DFB"/>
    <w:rsid w:val="00C766A0"/>
    <w:rsid w:val="00C77D20"/>
    <w:rsid w:val="00C82383"/>
    <w:rsid w:val="00C825F5"/>
    <w:rsid w:val="00C8318C"/>
    <w:rsid w:val="00C83A12"/>
    <w:rsid w:val="00C851C3"/>
    <w:rsid w:val="00C8613A"/>
    <w:rsid w:val="00C8747A"/>
    <w:rsid w:val="00C87885"/>
    <w:rsid w:val="00C90CCF"/>
    <w:rsid w:val="00C92DC2"/>
    <w:rsid w:val="00C95057"/>
    <w:rsid w:val="00C953B2"/>
    <w:rsid w:val="00C95438"/>
    <w:rsid w:val="00C96F3F"/>
    <w:rsid w:val="00C97B23"/>
    <w:rsid w:val="00CA01A9"/>
    <w:rsid w:val="00CA03C4"/>
    <w:rsid w:val="00CA1A41"/>
    <w:rsid w:val="00CA32D4"/>
    <w:rsid w:val="00CA3459"/>
    <w:rsid w:val="00CA3966"/>
    <w:rsid w:val="00CA6B9B"/>
    <w:rsid w:val="00CA7628"/>
    <w:rsid w:val="00CB1FBB"/>
    <w:rsid w:val="00CB28E0"/>
    <w:rsid w:val="00CB3EE5"/>
    <w:rsid w:val="00CB4BE0"/>
    <w:rsid w:val="00CB7395"/>
    <w:rsid w:val="00CB76D9"/>
    <w:rsid w:val="00CB77AF"/>
    <w:rsid w:val="00CB7DD7"/>
    <w:rsid w:val="00CC0C42"/>
    <w:rsid w:val="00CC0D7F"/>
    <w:rsid w:val="00CC43E1"/>
    <w:rsid w:val="00CC4605"/>
    <w:rsid w:val="00CC489D"/>
    <w:rsid w:val="00CC571C"/>
    <w:rsid w:val="00CC64F2"/>
    <w:rsid w:val="00CC6684"/>
    <w:rsid w:val="00CC6CCC"/>
    <w:rsid w:val="00CC7321"/>
    <w:rsid w:val="00CD099D"/>
    <w:rsid w:val="00CD16BA"/>
    <w:rsid w:val="00CD189D"/>
    <w:rsid w:val="00CD4D20"/>
    <w:rsid w:val="00CD563A"/>
    <w:rsid w:val="00CE06FA"/>
    <w:rsid w:val="00CE1FED"/>
    <w:rsid w:val="00CE27DF"/>
    <w:rsid w:val="00CE2F39"/>
    <w:rsid w:val="00CE4426"/>
    <w:rsid w:val="00CE69BD"/>
    <w:rsid w:val="00CF0060"/>
    <w:rsid w:val="00CF0678"/>
    <w:rsid w:val="00CF0C53"/>
    <w:rsid w:val="00CF2A9C"/>
    <w:rsid w:val="00CF35A4"/>
    <w:rsid w:val="00CF3AD9"/>
    <w:rsid w:val="00CF3C2C"/>
    <w:rsid w:val="00CF4F5B"/>
    <w:rsid w:val="00CF56C8"/>
    <w:rsid w:val="00CF58FB"/>
    <w:rsid w:val="00CF6132"/>
    <w:rsid w:val="00CF6285"/>
    <w:rsid w:val="00CF68E1"/>
    <w:rsid w:val="00D001F6"/>
    <w:rsid w:val="00D01526"/>
    <w:rsid w:val="00D01AE3"/>
    <w:rsid w:val="00D02D0E"/>
    <w:rsid w:val="00D02DB2"/>
    <w:rsid w:val="00D039F3"/>
    <w:rsid w:val="00D04E38"/>
    <w:rsid w:val="00D06778"/>
    <w:rsid w:val="00D07792"/>
    <w:rsid w:val="00D10DCF"/>
    <w:rsid w:val="00D132B0"/>
    <w:rsid w:val="00D14BE8"/>
    <w:rsid w:val="00D1627D"/>
    <w:rsid w:val="00D16976"/>
    <w:rsid w:val="00D21248"/>
    <w:rsid w:val="00D21A3E"/>
    <w:rsid w:val="00D228B6"/>
    <w:rsid w:val="00D22E02"/>
    <w:rsid w:val="00D235D2"/>
    <w:rsid w:val="00D23809"/>
    <w:rsid w:val="00D252CB"/>
    <w:rsid w:val="00D264A4"/>
    <w:rsid w:val="00D26776"/>
    <w:rsid w:val="00D3009B"/>
    <w:rsid w:val="00D314A9"/>
    <w:rsid w:val="00D31FC3"/>
    <w:rsid w:val="00D33F3B"/>
    <w:rsid w:val="00D33F4E"/>
    <w:rsid w:val="00D344AB"/>
    <w:rsid w:val="00D36D6D"/>
    <w:rsid w:val="00D37B46"/>
    <w:rsid w:val="00D4048D"/>
    <w:rsid w:val="00D40556"/>
    <w:rsid w:val="00D40B13"/>
    <w:rsid w:val="00D42892"/>
    <w:rsid w:val="00D42E34"/>
    <w:rsid w:val="00D47A37"/>
    <w:rsid w:val="00D47F3B"/>
    <w:rsid w:val="00D500DA"/>
    <w:rsid w:val="00D50444"/>
    <w:rsid w:val="00D51A22"/>
    <w:rsid w:val="00D52E18"/>
    <w:rsid w:val="00D5349D"/>
    <w:rsid w:val="00D5406E"/>
    <w:rsid w:val="00D54401"/>
    <w:rsid w:val="00D5790A"/>
    <w:rsid w:val="00D62693"/>
    <w:rsid w:val="00D62F47"/>
    <w:rsid w:val="00D644C3"/>
    <w:rsid w:val="00D644FF"/>
    <w:rsid w:val="00D70885"/>
    <w:rsid w:val="00D71190"/>
    <w:rsid w:val="00D73574"/>
    <w:rsid w:val="00D7363D"/>
    <w:rsid w:val="00D74F6D"/>
    <w:rsid w:val="00D7576D"/>
    <w:rsid w:val="00D759F4"/>
    <w:rsid w:val="00D769ED"/>
    <w:rsid w:val="00D7754B"/>
    <w:rsid w:val="00D7795B"/>
    <w:rsid w:val="00D779DD"/>
    <w:rsid w:val="00D77BC6"/>
    <w:rsid w:val="00D81813"/>
    <w:rsid w:val="00D81CCD"/>
    <w:rsid w:val="00D84D20"/>
    <w:rsid w:val="00D85EB9"/>
    <w:rsid w:val="00D91BD5"/>
    <w:rsid w:val="00D921F9"/>
    <w:rsid w:val="00D9233D"/>
    <w:rsid w:val="00D93447"/>
    <w:rsid w:val="00D93EE4"/>
    <w:rsid w:val="00D94B92"/>
    <w:rsid w:val="00D956CF"/>
    <w:rsid w:val="00D95A62"/>
    <w:rsid w:val="00D9723C"/>
    <w:rsid w:val="00D975B1"/>
    <w:rsid w:val="00DA215D"/>
    <w:rsid w:val="00DA2DEB"/>
    <w:rsid w:val="00DA36C7"/>
    <w:rsid w:val="00DA4939"/>
    <w:rsid w:val="00DA522D"/>
    <w:rsid w:val="00DA5F1E"/>
    <w:rsid w:val="00DA6DB8"/>
    <w:rsid w:val="00DB1961"/>
    <w:rsid w:val="00DB36D2"/>
    <w:rsid w:val="00DB4023"/>
    <w:rsid w:val="00DB4249"/>
    <w:rsid w:val="00DB541F"/>
    <w:rsid w:val="00DB5576"/>
    <w:rsid w:val="00DB6AC1"/>
    <w:rsid w:val="00DB7597"/>
    <w:rsid w:val="00DB7CDA"/>
    <w:rsid w:val="00DC1AC6"/>
    <w:rsid w:val="00DC1C8B"/>
    <w:rsid w:val="00DC1FB5"/>
    <w:rsid w:val="00DC33A6"/>
    <w:rsid w:val="00DC5AE9"/>
    <w:rsid w:val="00DC6429"/>
    <w:rsid w:val="00DC66DF"/>
    <w:rsid w:val="00DC7A2C"/>
    <w:rsid w:val="00DC7D7D"/>
    <w:rsid w:val="00DD0060"/>
    <w:rsid w:val="00DD3B54"/>
    <w:rsid w:val="00DD3C41"/>
    <w:rsid w:val="00DD3C74"/>
    <w:rsid w:val="00DD3C84"/>
    <w:rsid w:val="00DD477D"/>
    <w:rsid w:val="00DD479E"/>
    <w:rsid w:val="00DD48BC"/>
    <w:rsid w:val="00DD5817"/>
    <w:rsid w:val="00DD5C34"/>
    <w:rsid w:val="00DE34DB"/>
    <w:rsid w:val="00DE3B9C"/>
    <w:rsid w:val="00DE4956"/>
    <w:rsid w:val="00DE5994"/>
    <w:rsid w:val="00DE655C"/>
    <w:rsid w:val="00DF0B0A"/>
    <w:rsid w:val="00DF162B"/>
    <w:rsid w:val="00DF18F6"/>
    <w:rsid w:val="00DF35E0"/>
    <w:rsid w:val="00DF3A1A"/>
    <w:rsid w:val="00DF3DB7"/>
    <w:rsid w:val="00DF5085"/>
    <w:rsid w:val="00E010DD"/>
    <w:rsid w:val="00E01383"/>
    <w:rsid w:val="00E02854"/>
    <w:rsid w:val="00E059BB"/>
    <w:rsid w:val="00E0734C"/>
    <w:rsid w:val="00E07382"/>
    <w:rsid w:val="00E07A0D"/>
    <w:rsid w:val="00E10339"/>
    <w:rsid w:val="00E137F9"/>
    <w:rsid w:val="00E14825"/>
    <w:rsid w:val="00E14BC5"/>
    <w:rsid w:val="00E159AA"/>
    <w:rsid w:val="00E1645D"/>
    <w:rsid w:val="00E20425"/>
    <w:rsid w:val="00E211D5"/>
    <w:rsid w:val="00E22F7B"/>
    <w:rsid w:val="00E24554"/>
    <w:rsid w:val="00E24B34"/>
    <w:rsid w:val="00E253C2"/>
    <w:rsid w:val="00E25AF2"/>
    <w:rsid w:val="00E26C37"/>
    <w:rsid w:val="00E27E2C"/>
    <w:rsid w:val="00E32195"/>
    <w:rsid w:val="00E32CA2"/>
    <w:rsid w:val="00E3492A"/>
    <w:rsid w:val="00E34EE2"/>
    <w:rsid w:val="00E35CE3"/>
    <w:rsid w:val="00E35D66"/>
    <w:rsid w:val="00E3699B"/>
    <w:rsid w:val="00E372C7"/>
    <w:rsid w:val="00E37F5B"/>
    <w:rsid w:val="00E40390"/>
    <w:rsid w:val="00E42164"/>
    <w:rsid w:val="00E4395A"/>
    <w:rsid w:val="00E44295"/>
    <w:rsid w:val="00E44332"/>
    <w:rsid w:val="00E47C3B"/>
    <w:rsid w:val="00E50919"/>
    <w:rsid w:val="00E51BC8"/>
    <w:rsid w:val="00E5205C"/>
    <w:rsid w:val="00E528CC"/>
    <w:rsid w:val="00E535C0"/>
    <w:rsid w:val="00E54320"/>
    <w:rsid w:val="00E54924"/>
    <w:rsid w:val="00E55282"/>
    <w:rsid w:val="00E561CF"/>
    <w:rsid w:val="00E569A4"/>
    <w:rsid w:val="00E6072D"/>
    <w:rsid w:val="00E61318"/>
    <w:rsid w:val="00E61980"/>
    <w:rsid w:val="00E62256"/>
    <w:rsid w:val="00E627C8"/>
    <w:rsid w:val="00E63853"/>
    <w:rsid w:val="00E63E2A"/>
    <w:rsid w:val="00E63F68"/>
    <w:rsid w:val="00E642D4"/>
    <w:rsid w:val="00E65E9A"/>
    <w:rsid w:val="00E6745D"/>
    <w:rsid w:val="00E67F15"/>
    <w:rsid w:val="00E701C9"/>
    <w:rsid w:val="00E70898"/>
    <w:rsid w:val="00E71031"/>
    <w:rsid w:val="00E7721D"/>
    <w:rsid w:val="00E80022"/>
    <w:rsid w:val="00E80E6B"/>
    <w:rsid w:val="00E820C2"/>
    <w:rsid w:val="00E82486"/>
    <w:rsid w:val="00E827AF"/>
    <w:rsid w:val="00E8447A"/>
    <w:rsid w:val="00E85471"/>
    <w:rsid w:val="00E8614C"/>
    <w:rsid w:val="00E8648F"/>
    <w:rsid w:val="00E867A4"/>
    <w:rsid w:val="00E874D0"/>
    <w:rsid w:val="00E90009"/>
    <w:rsid w:val="00E907ED"/>
    <w:rsid w:val="00E909E8"/>
    <w:rsid w:val="00E91BB4"/>
    <w:rsid w:val="00E91D17"/>
    <w:rsid w:val="00E92B88"/>
    <w:rsid w:val="00E92BA5"/>
    <w:rsid w:val="00E95441"/>
    <w:rsid w:val="00EA02F4"/>
    <w:rsid w:val="00EA225E"/>
    <w:rsid w:val="00EA400C"/>
    <w:rsid w:val="00EA5288"/>
    <w:rsid w:val="00EA5DAA"/>
    <w:rsid w:val="00EA6498"/>
    <w:rsid w:val="00EA7C38"/>
    <w:rsid w:val="00EB0479"/>
    <w:rsid w:val="00EB0500"/>
    <w:rsid w:val="00EB1ADB"/>
    <w:rsid w:val="00EB1FBA"/>
    <w:rsid w:val="00EB44DF"/>
    <w:rsid w:val="00EB6BC8"/>
    <w:rsid w:val="00EB7A59"/>
    <w:rsid w:val="00EC06AC"/>
    <w:rsid w:val="00EC3494"/>
    <w:rsid w:val="00EC4E50"/>
    <w:rsid w:val="00EC5613"/>
    <w:rsid w:val="00EC688B"/>
    <w:rsid w:val="00ED04E8"/>
    <w:rsid w:val="00ED0D16"/>
    <w:rsid w:val="00ED1710"/>
    <w:rsid w:val="00ED1850"/>
    <w:rsid w:val="00ED4F9E"/>
    <w:rsid w:val="00ED66AC"/>
    <w:rsid w:val="00ED71C2"/>
    <w:rsid w:val="00ED76B1"/>
    <w:rsid w:val="00ED7D0F"/>
    <w:rsid w:val="00EE0C82"/>
    <w:rsid w:val="00EE1F78"/>
    <w:rsid w:val="00EE5574"/>
    <w:rsid w:val="00EE58D7"/>
    <w:rsid w:val="00EE5B1D"/>
    <w:rsid w:val="00EF006E"/>
    <w:rsid w:val="00EF045C"/>
    <w:rsid w:val="00EF07C9"/>
    <w:rsid w:val="00EF19A4"/>
    <w:rsid w:val="00EF1A05"/>
    <w:rsid w:val="00EF38E8"/>
    <w:rsid w:val="00EF4B4D"/>
    <w:rsid w:val="00EF68DD"/>
    <w:rsid w:val="00F003C9"/>
    <w:rsid w:val="00F008FB"/>
    <w:rsid w:val="00F012E8"/>
    <w:rsid w:val="00F02210"/>
    <w:rsid w:val="00F02BF5"/>
    <w:rsid w:val="00F059F4"/>
    <w:rsid w:val="00F05FA0"/>
    <w:rsid w:val="00F06A27"/>
    <w:rsid w:val="00F06A8F"/>
    <w:rsid w:val="00F06E08"/>
    <w:rsid w:val="00F101C1"/>
    <w:rsid w:val="00F10584"/>
    <w:rsid w:val="00F10CC2"/>
    <w:rsid w:val="00F10E80"/>
    <w:rsid w:val="00F1214F"/>
    <w:rsid w:val="00F12F42"/>
    <w:rsid w:val="00F13444"/>
    <w:rsid w:val="00F1355C"/>
    <w:rsid w:val="00F13716"/>
    <w:rsid w:val="00F14AD8"/>
    <w:rsid w:val="00F15265"/>
    <w:rsid w:val="00F16A9A"/>
    <w:rsid w:val="00F17C2F"/>
    <w:rsid w:val="00F21942"/>
    <w:rsid w:val="00F22476"/>
    <w:rsid w:val="00F2600B"/>
    <w:rsid w:val="00F27569"/>
    <w:rsid w:val="00F30397"/>
    <w:rsid w:val="00F30CAE"/>
    <w:rsid w:val="00F31ABA"/>
    <w:rsid w:val="00F31D1F"/>
    <w:rsid w:val="00F31E47"/>
    <w:rsid w:val="00F3231D"/>
    <w:rsid w:val="00F331FD"/>
    <w:rsid w:val="00F339C2"/>
    <w:rsid w:val="00F34F81"/>
    <w:rsid w:val="00F35421"/>
    <w:rsid w:val="00F35D7B"/>
    <w:rsid w:val="00F35F57"/>
    <w:rsid w:val="00F37745"/>
    <w:rsid w:val="00F403D8"/>
    <w:rsid w:val="00F42780"/>
    <w:rsid w:val="00F42819"/>
    <w:rsid w:val="00F430DF"/>
    <w:rsid w:val="00F442CB"/>
    <w:rsid w:val="00F450ED"/>
    <w:rsid w:val="00F45C5A"/>
    <w:rsid w:val="00F462A6"/>
    <w:rsid w:val="00F46B03"/>
    <w:rsid w:val="00F4718B"/>
    <w:rsid w:val="00F47335"/>
    <w:rsid w:val="00F5183D"/>
    <w:rsid w:val="00F5273D"/>
    <w:rsid w:val="00F53CBD"/>
    <w:rsid w:val="00F54F99"/>
    <w:rsid w:val="00F554E1"/>
    <w:rsid w:val="00F562FC"/>
    <w:rsid w:val="00F576B7"/>
    <w:rsid w:val="00F61DA3"/>
    <w:rsid w:val="00F6317D"/>
    <w:rsid w:val="00F6366E"/>
    <w:rsid w:val="00F64362"/>
    <w:rsid w:val="00F65681"/>
    <w:rsid w:val="00F6591D"/>
    <w:rsid w:val="00F72F4F"/>
    <w:rsid w:val="00F73109"/>
    <w:rsid w:val="00F74B20"/>
    <w:rsid w:val="00F76352"/>
    <w:rsid w:val="00F76418"/>
    <w:rsid w:val="00F76EA6"/>
    <w:rsid w:val="00F776A4"/>
    <w:rsid w:val="00F7776D"/>
    <w:rsid w:val="00F77D3A"/>
    <w:rsid w:val="00F800B7"/>
    <w:rsid w:val="00F80441"/>
    <w:rsid w:val="00F823AB"/>
    <w:rsid w:val="00F8337F"/>
    <w:rsid w:val="00F85BF4"/>
    <w:rsid w:val="00F8625A"/>
    <w:rsid w:val="00F86717"/>
    <w:rsid w:val="00F868CD"/>
    <w:rsid w:val="00F91E17"/>
    <w:rsid w:val="00F9302B"/>
    <w:rsid w:val="00F93251"/>
    <w:rsid w:val="00F9439E"/>
    <w:rsid w:val="00F94C3D"/>
    <w:rsid w:val="00F9668C"/>
    <w:rsid w:val="00FA3725"/>
    <w:rsid w:val="00FA43BE"/>
    <w:rsid w:val="00FA58CC"/>
    <w:rsid w:val="00FB0801"/>
    <w:rsid w:val="00FB2262"/>
    <w:rsid w:val="00FB24C4"/>
    <w:rsid w:val="00FB2993"/>
    <w:rsid w:val="00FB2FE9"/>
    <w:rsid w:val="00FB5482"/>
    <w:rsid w:val="00FB5FDA"/>
    <w:rsid w:val="00FB6DFE"/>
    <w:rsid w:val="00FC0963"/>
    <w:rsid w:val="00FC1C5B"/>
    <w:rsid w:val="00FC2447"/>
    <w:rsid w:val="00FC355C"/>
    <w:rsid w:val="00FC406D"/>
    <w:rsid w:val="00FC4C60"/>
    <w:rsid w:val="00FC5787"/>
    <w:rsid w:val="00FD06ED"/>
    <w:rsid w:val="00FD1202"/>
    <w:rsid w:val="00FD2269"/>
    <w:rsid w:val="00FD2742"/>
    <w:rsid w:val="00FD3483"/>
    <w:rsid w:val="00FD4175"/>
    <w:rsid w:val="00FD4853"/>
    <w:rsid w:val="00FD4FC0"/>
    <w:rsid w:val="00FD4FEF"/>
    <w:rsid w:val="00FD5A30"/>
    <w:rsid w:val="00FD5B1B"/>
    <w:rsid w:val="00FD75A9"/>
    <w:rsid w:val="00FE160A"/>
    <w:rsid w:val="00FE1F4F"/>
    <w:rsid w:val="00FE2C9F"/>
    <w:rsid w:val="00FE2CF9"/>
    <w:rsid w:val="00FE4EB9"/>
    <w:rsid w:val="00FE6CF3"/>
    <w:rsid w:val="00FF04A1"/>
    <w:rsid w:val="00FF2077"/>
    <w:rsid w:val="00FF253C"/>
    <w:rsid w:val="00FF27FB"/>
    <w:rsid w:val="00FF28F7"/>
    <w:rsid w:val="00FF338B"/>
    <w:rsid w:val="00FF37F9"/>
    <w:rsid w:val="00FF426C"/>
    <w:rsid w:val="00FF5270"/>
    <w:rsid w:val="00FF76D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F5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A92F5F"/>
    <w:pPr>
      <w:ind w:left="640" w:hangingChars="200" w:hanging="640"/>
    </w:pPr>
    <w:rPr>
      <w:rFonts w:ascii="標楷體" w:eastAsia="標楷體"/>
      <w:sz w:val="32"/>
    </w:rPr>
  </w:style>
  <w:style w:type="character" w:customStyle="1" w:styleId="a5">
    <w:name w:val="本文縮排 字元"/>
    <w:basedOn w:val="a0"/>
    <w:link w:val="a4"/>
    <w:uiPriority w:val="99"/>
    <w:semiHidden/>
    <w:locked/>
    <w:rsid w:val="00D7754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8A1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7754B"/>
    <w:rPr>
      <w:rFonts w:cs="Times New Roman"/>
      <w:kern w:val="2"/>
    </w:rPr>
  </w:style>
  <w:style w:type="character" w:styleId="a8">
    <w:name w:val="page number"/>
    <w:basedOn w:val="a0"/>
    <w:uiPriority w:val="99"/>
    <w:rsid w:val="008A1BE1"/>
    <w:rPr>
      <w:rFonts w:cs="Times New Roman"/>
    </w:rPr>
  </w:style>
  <w:style w:type="character" w:styleId="a9">
    <w:name w:val="Strong"/>
    <w:basedOn w:val="a0"/>
    <w:uiPriority w:val="99"/>
    <w:qFormat/>
    <w:rsid w:val="0039597B"/>
    <w:rPr>
      <w:rFonts w:cs="Times New Roman"/>
      <w:b/>
    </w:rPr>
  </w:style>
  <w:style w:type="paragraph" w:customStyle="1" w:styleId="aa">
    <w:name w:val="本文齊"/>
    <w:basedOn w:val="a"/>
    <w:uiPriority w:val="99"/>
    <w:rsid w:val="009227DB"/>
    <w:pPr>
      <w:snapToGrid w:val="0"/>
      <w:spacing w:line="360" w:lineRule="exact"/>
      <w:ind w:leftChars="202" w:left="566" w:right="-149" w:firstLine="14"/>
      <w:jc w:val="both"/>
    </w:pPr>
    <w:rPr>
      <w:rFonts w:ascii="Calibri" w:eastAsia="標楷體" w:hAnsi="標楷體"/>
      <w:bCs/>
      <w:color w:val="000000"/>
      <w:szCs w:val="22"/>
    </w:rPr>
  </w:style>
  <w:style w:type="paragraph" w:customStyle="1" w:styleId="-">
    <w:name w:val="出處-樣式"/>
    <w:next w:val="a"/>
    <w:autoRedefine/>
    <w:uiPriority w:val="99"/>
    <w:rsid w:val="009227DB"/>
    <w:pPr>
      <w:widowControl w:val="0"/>
      <w:ind w:left="396" w:right="-147" w:hangingChars="165" w:hanging="396"/>
    </w:pPr>
    <w:rPr>
      <w:rFonts w:ascii="標楷體" w:eastAsia="標楷體" w:hAnsi="標楷體"/>
      <w:bCs/>
      <w:color w:val="0000FF"/>
      <w:szCs w:val="24"/>
    </w:rPr>
  </w:style>
  <w:style w:type="paragraph" w:styleId="ab">
    <w:name w:val="header"/>
    <w:basedOn w:val="a"/>
    <w:link w:val="ac"/>
    <w:uiPriority w:val="99"/>
    <w:rsid w:val="00B22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B22981"/>
    <w:rPr>
      <w:rFonts w:cs="Times New Roman"/>
      <w:kern w:val="2"/>
    </w:rPr>
  </w:style>
  <w:style w:type="paragraph" w:styleId="ad">
    <w:name w:val="List Paragraph"/>
    <w:basedOn w:val="a"/>
    <w:uiPriority w:val="34"/>
    <w:qFormat/>
    <w:rsid w:val="00F012E8"/>
    <w:pPr>
      <w:autoSpaceDE w:val="0"/>
      <w:autoSpaceDN w:val="0"/>
      <w:ind w:leftChars="200" w:left="48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styleId="ae">
    <w:name w:val="Hyperlink"/>
    <w:basedOn w:val="a0"/>
    <w:uiPriority w:val="99"/>
    <w:unhideWhenUsed/>
    <w:rsid w:val="00393EBF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2C736A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2C736A"/>
    <w:rPr>
      <w:szCs w:val="24"/>
    </w:rPr>
  </w:style>
  <w:style w:type="paragraph" w:customStyle="1" w:styleId="Default">
    <w:name w:val="Default"/>
    <w:rsid w:val="002C736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F5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A92F5F"/>
    <w:pPr>
      <w:ind w:left="640" w:hangingChars="200" w:hanging="640"/>
    </w:pPr>
    <w:rPr>
      <w:rFonts w:ascii="標楷體" w:eastAsia="標楷體"/>
      <w:sz w:val="32"/>
    </w:rPr>
  </w:style>
  <w:style w:type="character" w:customStyle="1" w:styleId="a5">
    <w:name w:val="本文縮排 字元"/>
    <w:basedOn w:val="a0"/>
    <w:link w:val="a4"/>
    <w:uiPriority w:val="99"/>
    <w:semiHidden/>
    <w:locked/>
    <w:rsid w:val="00D7754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8A1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7754B"/>
    <w:rPr>
      <w:rFonts w:cs="Times New Roman"/>
      <w:kern w:val="2"/>
    </w:rPr>
  </w:style>
  <w:style w:type="character" w:styleId="a8">
    <w:name w:val="page number"/>
    <w:basedOn w:val="a0"/>
    <w:uiPriority w:val="99"/>
    <w:rsid w:val="008A1BE1"/>
    <w:rPr>
      <w:rFonts w:cs="Times New Roman"/>
    </w:rPr>
  </w:style>
  <w:style w:type="character" w:styleId="a9">
    <w:name w:val="Strong"/>
    <w:basedOn w:val="a0"/>
    <w:uiPriority w:val="99"/>
    <w:qFormat/>
    <w:rsid w:val="0039597B"/>
    <w:rPr>
      <w:rFonts w:cs="Times New Roman"/>
      <w:b/>
    </w:rPr>
  </w:style>
  <w:style w:type="paragraph" w:customStyle="1" w:styleId="aa">
    <w:name w:val="本文齊"/>
    <w:basedOn w:val="a"/>
    <w:uiPriority w:val="99"/>
    <w:rsid w:val="009227DB"/>
    <w:pPr>
      <w:snapToGrid w:val="0"/>
      <w:spacing w:line="360" w:lineRule="exact"/>
      <w:ind w:leftChars="202" w:left="566" w:right="-149" w:firstLine="14"/>
      <w:jc w:val="both"/>
    </w:pPr>
    <w:rPr>
      <w:rFonts w:ascii="Calibri" w:eastAsia="標楷體" w:hAnsi="標楷體"/>
      <w:bCs/>
      <w:color w:val="000000"/>
      <w:szCs w:val="22"/>
    </w:rPr>
  </w:style>
  <w:style w:type="paragraph" w:customStyle="1" w:styleId="-">
    <w:name w:val="出處-樣式"/>
    <w:next w:val="a"/>
    <w:autoRedefine/>
    <w:uiPriority w:val="99"/>
    <w:rsid w:val="009227DB"/>
    <w:pPr>
      <w:widowControl w:val="0"/>
      <w:ind w:left="396" w:right="-147" w:hangingChars="165" w:hanging="396"/>
    </w:pPr>
    <w:rPr>
      <w:rFonts w:ascii="標楷體" w:eastAsia="標楷體" w:hAnsi="標楷體"/>
      <w:bCs/>
      <w:color w:val="0000FF"/>
      <w:szCs w:val="24"/>
    </w:rPr>
  </w:style>
  <w:style w:type="paragraph" w:styleId="ab">
    <w:name w:val="header"/>
    <w:basedOn w:val="a"/>
    <w:link w:val="ac"/>
    <w:uiPriority w:val="99"/>
    <w:rsid w:val="00B22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B22981"/>
    <w:rPr>
      <w:rFonts w:cs="Times New Roman"/>
      <w:kern w:val="2"/>
    </w:rPr>
  </w:style>
  <w:style w:type="paragraph" w:styleId="ad">
    <w:name w:val="List Paragraph"/>
    <w:basedOn w:val="a"/>
    <w:uiPriority w:val="34"/>
    <w:qFormat/>
    <w:rsid w:val="00F012E8"/>
    <w:pPr>
      <w:autoSpaceDE w:val="0"/>
      <w:autoSpaceDN w:val="0"/>
      <w:ind w:leftChars="200" w:left="48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styleId="ae">
    <w:name w:val="Hyperlink"/>
    <w:basedOn w:val="a0"/>
    <w:uiPriority w:val="99"/>
    <w:unhideWhenUsed/>
    <w:rsid w:val="00393EBF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2C736A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2C736A"/>
    <w:rPr>
      <w:szCs w:val="24"/>
    </w:rPr>
  </w:style>
  <w:style w:type="paragraph" w:customStyle="1" w:styleId="Default">
    <w:name w:val="Default"/>
    <w:rsid w:val="002C736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ailway.gov.tw/tra-tip-web/tip/tip001/tip114/qu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966A-5883-4582-8405-B2DA5CE0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國內出差旅費報支要點修正對照表       102年12月日修正</dc:title>
  <dc:creator>z00sp</dc:creator>
  <cp:lastModifiedBy>USER</cp:lastModifiedBy>
  <cp:revision>2</cp:revision>
  <cp:lastPrinted>2014-08-11T23:39:00Z</cp:lastPrinted>
  <dcterms:created xsi:type="dcterms:W3CDTF">2024-11-26T10:04:00Z</dcterms:created>
  <dcterms:modified xsi:type="dcterms:W3CDTF">2024-11-26T10:04:00Z</dcterms:modified>
</cp:coreProperties>
</file>