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6"/>
        <w:gridCol w:w="2268"/>
        <w:gridCol w:w="850"/>
        <w:gridCol w:w="2804"/>
        <w:gridCol w:w="882"/>
        <w:gridCol w:w="2482"/>
      </w:tblGrid>
      <w:tr w:rsidR="004201F4" w:rsidRPr="00B82D87" w:rsidTr="004201F4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804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82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1F4" w:rsidRPr="00B82D87" w:rsidTr="004201F4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 w:hint="eastAsia"/>
                <w:szCs w:val="28"/>
              </w:rPr>
              <w:t>特殊需求-</w:t>
            </w:r>
            <w:r w:rsidR="00B82D87" w:rsidRPr="00B82D87">
              <w:rPr>
                <w:rFonts w:ascii="標楷體" w:eastAsia="標楷體" w:hAnsi="標楷體" w:hint="eastAsia"/>
                <w:szCs w:val="28"/>
              </w:rPr>
              <w:t>職業教育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B82D87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804" w:type="dxa"/>
            <w:vAlign w:val="center"/>
          </w:tcPr>
          <w:p w:rsidR="00991210" w:rsidRPr="00B82D87" w:rsidRDefault="00B82D87" w:rsidP="00B82D87">
            <w:pPr>
              <w:pStyle w:val="0"/>
            </w:pPr>
            <w:r w:rsidRPr="00B82D87">
              <w:t>職場新手</w:t>
            </w:r>
            <w:proofErr w:type="gramStart"/>
            <w:r w:rsidRPr="00B82D87">
              <w:t>安全攻</w:t>
            </w:r>
            <w:proofErr w:type="gramEnd"/>
            <w:r w:rsidRPr="00B82D87">
              <w:t>略-1</w:t>
            </w:r>
          </w:p>
        </w:tc>
        <w:tc>
          <w:tcPr>
            <w:tcW w:w="882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82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82D87" w:rsidRPr="00B82D87" w:rsidRDefault="00B82D87" w:rsidP="00B82D87">
      <w:pPr>
        <w:pStyle w:val="2"/>
        <w:spacing w:line="962" w:lineRule="exact"/>
        <w:ind w:left="248"/>
        <w:rPr>
          <w:rFonts w:ascii="標楷體" w:eastAsia="標楷體" w:hAnsi="標楷體"/>
          <w:sz w:val="48"/>
        </w:rPr>
      </w:pPr>
      <w:r w:rsidRPr="00B82D87">
        <w:rPr>
          <w:rFonts w:ascii="標楷體" w:eastAsia="標楷體" w:hAnsi="標楷體"/>
          <w:w w:val="95"/>
          <w:sz w:val="48"/>
        </w:rPr>
        <w:t>單元二：職場新手</w:t>
      </w:r>
      <w:proofErr w:type="gramStart"/>
      <w:r w:rsidRPr="00B82D87">
        <w:rPr>
          <w:rFonts w:ascii="標楷體" w:eastAsia="標楷體" w:hAnsi="標楷體"/>
          <w:w w:val="95"/>
          <w:sz w:val="48"/>
        </w:rPr>
        <w:t>安全攻</w:t>
      </w:r>
      <w:proofErr w:type="gramEnd"/>
      <w:r w:rsidRPr="00B82D87">
        <w:rPr>
          <w:rFonts w:ascii="標楷體" w:eastAsia="標楷體" w:hAnsi="標楷體"/>
          <w:w w:val="95"/>
          <w:sz w:val="48"/>
        </w:rPr>
        <w:t>略</w:t>
      </w:r>
    </w:p>
    <w:p w:rsidR="00B82D87" w:rsidRPr="00B82D87" w:rsidRDefault="00B82D87" w:rsidP="00B82D87">
      <w:pPr>
        <w:pStyle w:val="4"/>
        <w:spacing w:before="66" w:line="240" w:lineRule="auto"/>
        <w:rPr>
          <w:rFonts w:ascii="標楷體" w:eastAsia="標楷體" w:hAnsi="標楷體"/>
          <w:shd w:val="clear" w:color="auto" w:fill="FDE9D9" w:themeFill="accent6" w:themeFillTint="33"/>
        </w:rPr>
      </w:pPr>
      <w:r w:rsidRPr="00B82D87">
        <w:rPr>
          <w:rFonts w:ascii="標楷體" w:eastAsia="標楷體" w:hAnsi="標楷體"/>
          <w:w w:val="95"/>
          <w:shd w:val="clear" w:color="auto" w:fill="FDE9D9" w:themeFill="accent6" w:themeFillTint="33"/>
        </w:rPr>
        <w:t>活動一、循規蹈矩是王道</w:t>
      </w:r>
    </w:p>
    <w:p w:rsidR="00B82D87" w:rsidRPr="00B82D87" w:rsidRDefault="00B82D87" w:rsidP="00B82D87">
      <w:pPr>
        <w:pStyle w:val="aa"/>
        <w:numPr>
          <w:ilvl w:val="0"/>
          <w:numId w:val="4"/>
        </w:numPr>
        <w:tabs>
          <w:tab w:val="left" w:pos="1801"/>
        </w:tabs>
        <w:autoSpaceDE w:val="0"/>
        <w:autoSpaceDN w:val="0"/>
        <w:spacing w:before="86"/>
        <w:ind w:leftChars="0" w:right="590"/>
        <w:jc w:val="both"/>
        <w:rPr>
          <w:rFonts w:ascii="標楷體" w:eastAsia="標楷體" w:hAnsi="標楷體" w:hint="eastAsia"/>
          <w:b/>
          <w:sz w:val="40"/>
          <w:szCs w:val="36"/>
        </w:rPr>
      </w:pPr>
      <w:r w:rsidRPr="00B82D87">
        <w:rPr>
          <w:rFonts w:ascii="標楷體" w:eastAsia="標楷體" w:hAnsi="標楷體" w:hint="eastAsia"/>
          <w:b/>
          <w:sz w:val="40"/>
          <w:szCs w:val="36"/>
        </w:rPr>
        <w:t>在職場中，用</w:t>
      </w:r>
      <w:r w:rsidRPr="00B82D87">
        <w:rPr>
          <w:rFonts w:ascii="標楷體" w:eastAsia="標楷體" w:hAnsi="標楷體" w:cs="細明體" w:hint="eastAsia"/>
          <w:b/>
          <w:color w:val="BEBEBE"/>
          <w:sz w:val="40"/>
          <w:szCs w:val="36"/>
          <w:u w:val="thick" w:color="BEBEBE"/>
        </w:rPr>
        <w:t>正確的方式做事</w:t>
      </w:r>
      <w:r w:rsidRPr="00B82D87">
        <w:rPr>
          <w:rFonts w:ascii="標楷體" w:eastAsia="標楷體" w:hAnsi="標楷體" w:cs="細明體" w:hint="eastAsia"/>
          <w:b/>
          <w:sz w:val="40"/>
          <w:szCs w:val="36"/>
        </w:rPr>
        <w:t>，遵循</w:t>
      </w:r>
      <w:r w:rsidRPr="00B82D87">
        <w:rPr>
          <w:rFonts w:ascii="標楷體" w:eastAsia="標楷體" w:hAnsi="標楷體" w:cs="細明體" w:hint="eastAsia"/>
          <w:b/>
          <w:color w:val="BEBEBE"/>
          <w:sz w:val="40"/>
          <w:szCs w:val="36"/>
          <w:u w:val="thick" w:color="BEBEBE"/>
        </w:rPr>
        <w:t>職業衛生</w:t>
      </w:r>
      <w:r w:rsidRPr="00B82D87">
        <w:rPr>
          <w:rFonts w:ascii="標楷體" w:eastAsia="標楷體" w:hAnsi="標楷體" w:cs="細明體" w:hint="eastAsia"/>
          <w:b/>
          <w:sz w:val="40"/>
          <w:szCs w:val="36"/>
        </w:rPr>
        <w:t>與</w:t>
      </w:r>
      <w:r w:rsidRPr="00B82D87">
        <w:rPr>
          <w:rFonts w:ascii="標楷體" w:eastAsia="標楷體" w:hAnsi="標楷體" w:cs="細明體" w:hint="eastAsia"/>
          <w:b/>
          <w:color w:val="BEBEBE"/>
          <w:sz w:val="40"/>
          <w:szCs w:val="36"/>
          <w:u w:val="thick" w:color="BEBEBE"/>
        </w:rPr>
        <w:t>安全規則</w:t>
      </w:r>
      <w:r w:rsidRPr="00B82D87">
        <w:rPr>
          <w:rFonts w:ascii="標楷體" w:eastAsia="標楷體" w:hAnsi="標楷體" w:cs="細明體" w:hint="eastAsia"/>
          <w:b/>
          <w:sz w:val="40"/>
          <w:szCs w:val="36"/>
        </w:rPr>
        <w:t>，將可避免職業災害或事故，維持人們健康、增進生活品質。</w:t>
      </w:r>
      <w:bookmarkStart w:id="0" w:name="_GoBack"/>
      <w:bookmarkEnd w:id="0"/>
    </w:p>
    <w:p w:rsidR="00B82D87" w:rsidRDefault="00B82D87" w:rsidP="00B82D87">
      <w:pPr>
        <w:pStyle w:val="ab"/>
        <w:jc w:val="center"/>
        <w:rPr>
          <w:rFonts w:ascii="標楷體" w:eastAsia="標楷體" w:hAnsi="標楷體" w:hint="eastAsia"/>
          <w:b/>
          <w:sz w:val="20"/>
        </w:rPr>
      </w:pPr>
      <w:r w:rsidRPr="00B82D87">
        <w:rPr>
          <w:rFonts w:ascii="標楷體" w:eastAsia="標楷體" w:hAnsi="標楷體"/>
          <w:noProof/>
        </w:rPr>
        <w:drawing>
          <wp:inline distT="0" distB="0" distL="0" distR="0" wp14:anchorId="066866A7" wp14:editId="6E36BDF3">
            <wp:extent cx="6182436" cy="1633981"/>
            <wp:effectExtent l="0" t="0" r="8890" b="444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799" t="23706" r="15190" b="39170"/>
                    <a:stretch/>
                  </pic:blipFill>
                  <pic:spPr bwMode="auto">
                    <a:xfrm>
                      <a:off x="0" y="0"/>
                      <a:ext cx="6210829" cy="164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8C1" w:rsidRDefault="00D818C1" w:rsidP="00B82D87">
      <w:pPr>
        <w:pStyle w:val="ab"/>
        <w:jc w:val="center"/>
        <w:rPr>
          <w:rFonts w:ascii="標楷體" w:eastAsia="標楷體" w:hAnsi="標楷體" w:hint="eastAsia"/>
          <w:b/>
          <w:sz w:val="20"/>
        </w:rPr>
      </w:pPr>
    </w:p>
    <w:p w:rsidR="00D818C1" w:rsidRDefault="00D818C1" w:rsidP="00D818C1">
      <w:pPr>
        <w:pStyle w:val="5"/>
        <w:tabs>
          <w:tab w:val="left" w:pos="1801"/>
        </w:tabs>
        <w:spacing w:line="664" w:lineRule="exact"/>
        <w:ind w:left="1385"/>
        <w:jc w:val="left"/>
        <w:rPr>
          <w:rFonts w:ascii="標楷體" w:eastAsia="標楷體" w:hAnsi="標楷體" w:hint="eastAsia"/>
        </w:rPr>
      </w:pPr>
    </w:p>
    <w:p w:rsidR="00D818C1" w:rsidRPr="00B82D87" w:rsidRDefault="00D818C1" w:rsidP="00D818C1">
      <w:pPr>
        <w:pStyle w:val="5"/>
        <w:numPr>
          <w:ilvl w:val="1"/>
          <w:numId w:val="4"/>
        </w:numPr>
        <w:tabs>
          <w:tab w:val="left" w:pos="1801"/>
        </w:tabs>
        <w:spacing w:line="664" w:lineRule="exact"/>
        <w:jc w:val="left"/>
        <w:rPr>
          <w:rFonts w:ascii="標楷體" w:eastAsia="標楷體" w:hAnsi="標楷體"/>
        </w:rPr>
      </w:pPr>
      <w:r w:rsidRPr="00B82D87">
        <w:rPr>
          <w:rFonts w:ascii="標楷體" w:eastAsia="標楷體" w:hAnsi="標楷體"/>
        </w:rPr>
        <w:t>常見的職業傷害</w:t>
      </w:r>
    </w:p>
    <w:p w:rsidR="00D818C1" w:rsidRPr="00B82D87" w:rsidRDefault="00D818C1" w:rsidP="00D818C1">
      <w:pPr>
        <w:pStyle w:val="ab"/>
        <w:rPr>
          <w:rFonts w:ascii="標楷體" w:eastAsia="標楷體" w:hAnsi="標楷體"/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10"/>
      </w:tblGrid>
      <w:tr w:rsidR="00D818C1" w:rsidRPr="00B82D87" w:rsidTr="00C344EE">
        <w:trPr>
          <w:trHeight w:val="1499"/>
          <w:jc w:val="center"/>
        </w:trPr>
        <w:tc>
          <w:tcPr>
            <w:tcW w:w="4808" w:type="dxa"/>
            <w:vMerge w:val="restart"/>
            <w:vAlign w:val="center"/>
          </w:tcPr>
          <w:p w:rsidR="00D818C1" w:rsidRPr="00B82D87" w:rsidRDefault="00D818C1" w:rsidP="00C344E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82D8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01C507BB" wp14:editId="7EC63D4A">
                  <wp:extent cx="1252364" cy="1634489"/>
                  <wp:effectExtent l="0" t="0" r="0" b="0"/>
                  <wp:docPr id="2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64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D818C1" w:rsidRPr="00B82D87" w:rsidRDefault="00D818C1" w:rsidP="00C344E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96"/>
              </w:rPr>
            </w:pPr>
            <w:proofErr w:type="spellStart"/>
            <w:r w:rsidRPr="00B82D87">
              <w:rPr>
                <w:rFonts w:ascii="標楷體" w:eastAsia="標楷體" w:hAnsi="標楷體"/>
                <w:b/>
                <w:color w:val="D9D9D9"/>
                <w:sz w:val="96"/>
              </w:rPr>
              <w:t>物體飛落</w:t>
            </w:r>
            <w:proofErr w:type="spellEnd"/>
          </w:p>
        </w:tc>
      </w:tr>
      <w:tr w:rsidR="00D818C1" w:rsidRPr="00B82D87" w:rsidTr="00C344EE">
        <w:trPr>
          <w:trHeight w:val="127"/>
          <w:jc w:val="center"/>
        </w:trPr>
        <w:tc>
          <w:tcPr>
            <w:tcW w:w="4808" w:type="dxa"/>
            <w:vMerge/>
            <w:tcBorders>
              <w:top w:val="nil"/>
            </w:tcBorders>
          </w:tcPr>
          <w:p w:rsidR="00D818C1" w:rsidRPr="00B82D87" w:rsidRDefault="00D818C1" w:rsidP="00C344EE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10" w:type="dxa"/>
            <w:vAlign w:val="center"/>
          </w:tcPr>
          <w:p w:rsidR="00D818C1" w:rsidRPr="00B82D87" w:rsidRDefault="00D818C1" w:rsidP="00C344EE">
            <w:pPr>
              <w:pStyle w:val="TableParagraph"/>
              <w:snapToGrid w:val="0"/>
              <w:jc w:val="both"/>
              <w:rPr>
                <w:rFonts w:ascii="標楷體" w:eastAsia="標楷體" w:hAnsi="標楷體"/>
                <w:b/>
                <w:sz w:val="40"/>
                <w:lang w:eastAsia="zh-TW"/>
              </w:rPr>
            </w:pP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如：從事電機檢修</w:t>
            </w:r>
            <w:proofErr w:type="gramStart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作業遭飛落馬</w:t>
            </w:r>
            <w:proofErr w:type="gramEnd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達壓迫頭部，受到嚴重傷害。</w:t>
            </w:r>
          </w:p>
        </w:tc>
      </w:tr>
      <w:tr w:rsidR="00D818C1" w:rsidRPr="00B82D87" w:rsidTr="00C344EE">
        <w:trPr>
          <w:trHeight w:val="1475"/>
          <w:jc w:val="center"/>
        </w:trPr>
        <w:tc>
          <w:tcPr>
            <w:tcW w:w="4808" w:type="dxa"/>
            <w:vMerge w:val="restart"/>
            <w:vAlign w:val="center"/>
          </w:tcPr>
          <w:p w:rsidR="00D818C1" w:rsidRPr="00B82D87" w:rsidRDefault="00D818C1" w:rsidP="00C344E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82D8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162A2E1C" wp14:editId="6B3793B4">
                  <wp:extent cx="1941837" cy="1663827"/>
                  <wp:effectExtent l="0" t="0" r="0" b="0"/>
                  <wp:docPr id="2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7" cy="166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D818C1" w:rsidRPr="00B82D87" w:rsidRDefault="00D818C1" w:rsidP="00C344E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96"/>
              </w:rPr>
            </w:pPr>
            <w:proofErr w:type="spellStart"/>
            <w:r w:rsidRPr="00B82D87">
              <w:rPr>
                <w:rFonts w:ascii="標楷體" w:eastAsia="標楷體" w:hAnsi="標楷體"/>
                <w:b/>
                <w:color w:val="D9D9D9"/>
                <w:sz w:val="96"/>
              </w:rPr>
              <w:t>墜落</w:t>
            </w:r>
            <w:proofErr w:type="spellEnd"/>
          </w:p>
        </w:tc>
      </w:tr>
      <w:tr w:rsidR="00D818C1" w:rsidRPr="00B82D87" w:rsidTr="00C344EE">
        <w:trPr>
          <w:trHeight w:val="1476"/>
          <w:jc w:val="center"/>
        </w:trPr>
        <w:tc>
          <w:tcPr>
            <w:tcW w:w="4808" w:type="dxa"/>
            <w:vMerge/>
            <w:tcBorders>
              <w:top w:val="nil"/>
            </w:tcBorders>
          </w:tcPr>
          <w:p w:rsidR="00D818C1" w:rsidRPr="00B82D87" w:rsidRDefault="00D818C1" w:rsidP="00C344EE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10" w:type="dxa"/>
            <w:vAlign w:val="center"/>
          </w:tcPr>
          <w:p w:rsidR="00D818C1" w:rsidRPr="00B82D87" w:rsidRDefault="00D818C1" w:rsidP="00C344EE">
            <w:pPr>
              <w:pStyle w:val="TableParagraph"/>
              <w:snapToGrid w:val="0"/>
              <w:jc w:val="both"/>
              <w:rPr>
                <w:rFonts w:ascii="標楷體" w:eastAsia="標楷體" w:hAnsi="標楷體"/>
                <w:b/>
                <w:sz w:val="40"/>
                <w:lang w:eastAsia="zh-TW"/>
              </w:rPr>
            </w:pP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如：工作邊緣未有護欄致勞工墜落受到嚴重傷害。</w:t>
            </w:r>
          </w:p>
        </w:tc>
      </w:tr>
    </w:tbl>
    <w:p w:rsidR="00D818C1" w:rsidRPr="00D818C1" w:rsidRDefault="00D818C1" w:rsidP="00B82D87">
      <w:pPr>
        <w:pStyle w:val="ab"/>
        <w:jc w:val="center"/>
        <w:rPr>
          <w:rFonts w:ascii="標楷體" w:eastAsia="標楷體" w:hAnsi="標楷體" w:hint="eastAsia"/>
          <w:b/>
          <w:sz w:val="20"/>
        </w:rPr>
      </w:pPr>
    </w:p>
    <w:p w:rsidR="00D818C1" w:rsidRPr="00B82D87" w:rsidRDefault="00D818C1" w:rsidP="00B82D87">
      <w:pPr>
        <w:pStyle w:val="ab"/>
        <w:jc w:val="center"/>
        <w:rPr>
          <w:rFonts w:ascii="標楷體" w:eastAsia="標楷體" w:hAnsi="標楷體" w:hint="eastAsia"/>
          <w:b/>
          <w:sz w:val="20"/>
        </w:rPr>
        <w:sectPr w:rsidR="00D818C1" w:rsidRPr="00B82D87" w:rsidSect="00B82D87">
          <w:headerReference w:type="default" r:id="rId12"/>
          <w:footerReference w:type="default" r:id="rId13"/>
          <w:pgSz w:w="11910" w:h="16840"/>
          <w:pgMar w:top="851" w:right="567" w:bottom="851" w:left="567" w:header="567" w:footer="567" w:gutter="0"/>
          <w:cols w:space="720"/>
          <w:docGrid w:linePitch="326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10"/>
      </w:tblGrid>
      <w:tr w:rsidR="00B82D87" w:rsidRPr="00B82D87" w:rsidTr="00B82D87">
        <w:trPr>
          <w:trHeight w:val="1440"/>
          <w:jc w:val="center"/>
        </w:trPr>
        <w:tc>
          <w:tcPr>
            <w:tcW w:w="4808" w:type="dxa"/>
            <w:vMerge w:val="restart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82D87">
              <w:rPr>
                <w:rFonts w:ascii="標楷體" w:eastAsia="標楷體" w:hAnsi="標楷體"/>
                <w:noProof/>
                <w:sz w:val="20"/>
              </w:rPr>
              <w:lastRenderedPageBreak/>
              <w:drawing>
                <wp:inline distT="0" distB="0" distL="0" distR="0" wp14:anchorId="2E7DBEF7" wp14:editId="2913CBBE">
                  <wp:extent cx="1820820" cy="1881758"/>
                  <wp:effectExtent l="0" t="0" r="0" b="0"/>
                  <wp:docPr id="2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820" cy="188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96"/>
              </w:rPr>
            </w:pPr>
            <w:proofErr w:type="spellStart"/>
            <w:r w:rsidRPr="00B82D87">
              <w:rPr>
                <w:rFonts w:ascii="標楷體" w:eastAsia="標楷體" w:hAnsi="標楷體"/>
                <w:b/>
                <w:color w:val="D9D9D9"/>
                <w:sz w:val="96"/>
              </w:rPr>
              <w:t>感電</w:t>
            </w:r>
            <w:proofErr w:type="spellEnd"/>
          </w:p>
        </w:tc>
      </w:tr>
      <w:tr w:rsidR="00B82D87" w:rsidRPr="00B82D87" w:rsidTr="00B82D87">
        <w:trPr>
          <w:trHeight w:val="1956"/>
          <w:jc w:val="center"/>
        </w:trPr>
        <w:tc>
          <w:tcPr>
            <w:tcW w:w="4808" w:type="dxa"/>
            <w:vMerge/>
            <w:tcBorders>
              <w:top w:val="nil"/>
            </w:tcBorders>
            <w:vAlign w:val="center"/>
          </w:tcPr>
          <w:p w:rsidR="00B82D87" w:rsidRPr="00B82D87" w:rsidRDefault="00B82D87" w:rsidP="00B82D87">
            <w:pPr>
              <w:snapToGrid w:val="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10" w:type="dxa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b/>
                <w:sz w:val="40"/>
                <w:lang w:eastAsia="zh-TW"/>
              </w:rPr>
            </w:pP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如：從事</w:t>
            </w:r>
            <w:proofErr w:type="gramStart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衝剪機</w:t>
            </w:r>
            <w:proofErr w:type="gramEnd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作業</w:t>
            </w:r>
            <w:proofErr w:type="gramStart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造成感電</w:t>
            </w:r>
            <w:proofErr w:type="gramEnd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，以致嚴重傷害。</w:t>
            </w:r>
          </w:p>
        </w:tc>
      </w:tr>
      <w:tr w:rsidR="00B82D87" w:rsidRPr="00B82D87" w:rsidTr="00B82D87">
        <w:trPr>
          <w:trHeight w:val="1440"/>
          <w:jc w:val="center"/>
        </w:trPr>
        <w:tc>
          <w:tcPr>
            <w:tcW w:w="4808" w:type="dxa"/>
            <w:vMerge w:val="restart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82D8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4186AA4C" wp14:editId="66400A16">
                  <wp:extent cx="2434852" cy="1149096"/>
                  <wp:effectExtent l="0" t="0" r="0" b="0"/>
                  <wp:docPr id="3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852" cy="114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96"/>
              </w:rPr>
            </w:pPr>
            <w:proofErr w:type="spellStart"/>
            <w:r w:rsidRPr="00B82D87">
              <w:rPr>
                <w:rFonts w:ascii="標楷體" w:eastAsia="標楷體" w:hAnsi="標楷體"/>
                <w:b/>
                <w:color w:val="D9D9D9"/>
                <w:sz w:val="96"/>
              </w:rPr>
              <w:t>被撞</w:t>
            </w:r>
            <w:proofErr w:type="spellEnd"/>
          </w:p>
        </w:tc>
      </w:tr>
      <w:tr w:rsidR="00B82D87" w:rsidRPr="00B82D87" w:rsidTr="00B82D87">
        <w:trPr>
          <w:trHeight w:val="1389"/>
          <w:jc w:val="center"/>
        </w:trPr>
        <w:tc>
          <w:tcPr>
            <w:tcW w:w="4808" w:type="dxa"/>
            <w:vMerge/>
            <w:tcBorders>
              <w:top w:val="nil"/>
            </w:tcBorders>
            <w:vAlign w:val="center"/>
          </w:tcPr>
          <w:p w:rsidR="00B82D87" w:rsidRPr="00B82D87" w:rsidRDefault="00B82D87" w:rsidP="00B82D87">
            <w:pPr>
              <w:snapToGrid w:val="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10" w:type="dxa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b/>
                <w:sz w:val="40"/>
                <w:lang w:eastAsia="zh-TW"/>
              </w:rPr>
            </w:pP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如：被堆高</w:t>
            </w:r>
            <w:proofErr w:type="gramStart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機貨叉</w:t>
            </w:r>
            <w:proofErr w:type="gramEnd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撞擊導致嚴重傷害。</w:t>
            </w:r>
          </w:p>
        </w:tc>
      </w:tr>
      <w:tr w:rsidR="00B82D87" w:rsidRPr="00B82D87" w:rsidTr="00B82D87">
        <w:trPr>
          <w:trHeight w:val="1617"/>
          <w:jc w:val="center"/>
        </w:trPr>
        <w:tc>
          <w:tcPr>
            <w:tcW w:w="4808" w:type="dxa"/>
            <w:vMerge w:val="restart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82D8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105DA51F" wp14:editId="73943EA5">
                  <wp:extent cx="1740516" cy="1781175"/>
                  <wp:effectExtent l="0" t="0" r="0" b="0"/>
                  <wp:docPr id="3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16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96"/>
              </w:rPr>
            </w:pPr>
            <w:proofErr w:type="spellStart"/>
            <w:r w:rsidRPr="00B82D87">
              <w:rPr>
                <w:rFonts w:ascii="標楷體" w:eastAsia="標楷體" w:hAnsi="標楷體"/>
                <w:b/>
                <w:color w:val="D9D9D9"/>
                <w:sz w:val="96"/>
              </w:rPr>
              <w:t>穿刺</w:t>
            </w:r>
            <w:proofErr w:type="spellEnd"/>
          </w:p>
        </w:tc>
      </w:tr>
      <w:tr w:rsidR="00B82D87" w:rsidRPr="00B82D87" w:rsidTr="00B82D87">
        <w:trPr>
          <w:trHeight w:val="2317"/>
          <w:jc w:val="center"/>
        </w:trPr>
        <w:tc>
          <w:tcPr>
            <w:tcW w:w="4808" w:type="dxa"/>
            <w:vMerge/>
            <w:tcBorders>
              <w:top w:val="nil"/>
            </w:tcBorders>
            <w:vAlign w:val="center"/>
          </w:tcPr>
          <w:p w:rsidR="00B82D87" w:rsidRPr="00B82D87" w:rsidRDefault="00B82D87" w:rsidP="00B82D87">
            <w:pPr>
              <w:snapToGrid w:val="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10" w:type="dxa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b/>
                <w:sz w:val="40"/>
                <w:lang w:eastAsia="zh-TW"/>
              </w:rPr>
            </w:pP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如：於鋼樑安全網開口墜落，被地面鋼筋穿刺，導致嚴重傷害。</w:t>
            </w:r>
          </w:p>
        </w:tc>
      </w:tr>
      <w:tr w:rsidR="00B82D87" w:rsidRPr="00B82D87" w:rsidTr="00B82D87">
        <w:trPr>
          <w:trHeight w:val="1442"/>
          <w:jc w:val="center"/>
        </w:trPr>
        <w:tc>
          <w:tcPr>
            <w:tcW w:w="4808" w:type="dxa"/>
            <w:vMerge w:val="restart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82D8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3806AD79" wp14:editId="7339DA1D">
                  <wp:extent cx="2262558" cy="1835657"/>
                  <wp:effectExtent l="0" t="0" r="0" b="0"/>
                  <wp:docPr id="3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558" cy="183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96"/>
              </w:rPr>
            </w:pPr>
            <w:proofErr w:type="spellStart"/>
            <w:r w:rsidRPr="00B82D87">
              <w:rPr>
                <w:rFonts w:ascii="標楷體" w:eastAsia="標楷體" w:hAnsi="標楷體"/>
                <w:b/>
                <w:color w:val="D9D9D9"/>
                <w:sz w:val="96"/>
              </w:rPr>
              <w:t>被夾捲</w:t>
            </w:r>
            <w:proofErr w:type="spellEnd"/>
          </w:p>
        </w:tc>
      </w:tr>
      <w:tr w:rsidR="00B82D87" w:rsidRPr="00B82D87" w:rsidTr="00B82D87">
        <w:trPr>
          <w:trHeight w:val="2610"/>
          <w:jc w:val="center"/>
        </w:trPr>
        <w:tc>
          <w:tcPr>
            <w:tcW w:w="4808" w:type="dxa"/>
            <w:vMerge/>
            <w:tcBorders>
              <w:top w:val="nil"/>
            </w:tcBorders>
            <w:vAlign w:val="center"/>
          </w:tcPr>
          <w:p w:rsidR="00B82D87" w:rsidRPr="00B82D87" w:rsidRDefault="00B82D87" w:rsidP="00B82D87">
            <w:pPr>
              <w:snapToGrid w:val="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10" w:type="dxa"/>
            <w:vAlign w:val="center"/>
          </w:tcPr>
          <w:p w:rsidR="00B82D87" w:rsidRPr="00B82D87" w:rsidRDefault="00B82D87" w:rsidP="00B82D8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b/>
                <w:sz w:val="40"/>
                <w:lang w:eastAsia="zh-TW"/>
              </w:rPr>
            </w:pP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如：被</w:t>
            </w:r>
            <w:proofErr w:type="gramStart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衝</w:t>
            </w:r>
            <w:proofErr w:type="gramEnd"/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壓機壓斷、被砂石運送帶滾輪捲入導致嚴重傷害。</w:t>
            </w:r>
          </w:p>
        </w:tc>
      </w:tr>
    </w:tbl>
    <w:p w:rsidR="00B82D87" w:rsidRPr="00B82D87" w:rsidRDefault="00B82D87">
      <w:pPr>
        <w:widowControl/>
        <w:rPr>
          <w:rFonts w:ascii="標楷體" w:eastAsia="標楷體" w:hAnsi="標楷體"/>
          <w:sz w:val="4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10"/>
      </w:tblGrid>
      <w:tr w:rsidR="008B6736" w:rsidRPr="00B82D87" w:rsidTr="008B6736">
        <w:trPr>
          <w:trHeight w:val="1192"/>
          <w:jc w:val="center"/>
        </w:trPr>
        <w:tc>
          <w:tcPr>
            <w:tcW w:w="4808" w:type="dxa"/>
            <w:vMerge w:val="restart"/>
            <w:vAlign w:val="center"/>
          </w:tcPr>
          <w:p w:rsidR="008B6736" w:rsidRPr="00B82D87" w:rsidRDefault="008B6736" w:rsidP="008B673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82D87">
              <w:rPr>
                <w:rFonts w:ascii="標楷體" w:eastAsia="標楷體" w:hAnsi="標楷體"/>
                <w:noProof/>
                <w:sz w:val="20"/>
              </w:rPr>
              <w:lastRenderedPageBreak/>
              <w:drawing>
                <wp:inline distT="0" distB="0" distL="0" distR="0" wp14:anchorId="7BA3B1C2" wp14:editId="51E766A5">
                  <wp:extent cx="1868344" cy="1701579"/>
                  <wp:effectExtent l="0" t="0" r="0" b="0"/>
                  <wp:docPr id="3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155" cy="170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8B6736" w:rsidRPr="00B82D87" w:rsidRDefault="008B6736" w:rsidP="008B6736">
            <w:pPr>
              <w:pStyle w:val="TableParagraph"/>
              <w:tabs>
                <w:tab w:val="left" w:pos="4678"/>
                <w:tab w:val="left" w:pos="4810"/>
              </w:tabs>
              <w:snapToGrid w:val="0"/>
              <w:ind w:right="132"/>
              <w:jc w:val="center"/>
              <w:rPr>
                <w:rFonts w:ascii="標楷體" w:eastAsia="標楷體" w:hAnsi="標楷體"/>
                <w:b/>
                <w:sz w:val="72"/>
              </w:rPr>
            </w:pPr>
            <w:proofErr w:type="spellStart"/>
            <w:r w:rsidRPr="00B82D87">
              <w:rPr>
                <w:rFonts w:ascii="標楷體" w:eastAsia="標楷體" w:hAnsi="標楷體"/>
                <w:b/>
                <w:color w:val="D9D9D9"/>
                <w:sz w:val="72"/>
              </w:rPr>
              <w:t>物體倒塌</w:t>
            </w:r>
            <w:proofErr w:type="spellEnd"/>
          </w:p>
        </w:tc>
      </w:tr>
      <w:tr w:rsidR="008B6736" w:rsidRPr="00B82D87" w:rsidTr="008B6736">
        <w:trPr>
          <w:trHeight w:val="1924"/>
          <w:jc w:val="center"/>
        </w:trPr>
        <w:tc>
          <w:tcPr>
            <w:tcW w:w="4808" w:type="dxa"/>
            <w:vMerge/>
            <w:tcBorders>
              <w:top w:val="nil"/>
            </w:tcBorders>
            <w:vAlign w:val="center"/>
          </w:tcPr>
          <w:p w:rsidR="008B6736" w:rsidRPr="00B82D87" w:rsidRDefault="008B6736" w:rsidP="008B6736">
            <w:pPr>
              <w:snapToGrid w:val="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10" w:type="dxa"/>
            <w:vAlign w:val="center"/>
          </w:tcPr>
          <w:p w:rsidR="008B6736" w:rsidRPr="00B82D87" w:rsidRDefault="008B6736" w:rsidP="008B6736">
            <w:pPr>
              <w:pStyle w:val="TableParagraph"/>
              <w:snapToGrid w:val="0"/>
              <w:jc w:val="both"/>
              <w:rPr>
                <w:rFonts w:ascii="標楷體" w:eastAsia="標楷體" w:hAnsi="標楷體"/>
                <w:b/>
                <w:sz w:val="40"/>
                <w:lang w:eastAsia="zh-TW"/>
              </w:rPr>
            </w:pP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如：被營造工地物品倒塌撞擊，造成嚴重傷害。</w:t>
            </w:r>
          </w:p>
        </w:tc>
      </w:tr>
      <w:tr w:rsidR="008B6736" w:rsidRPr="00B82D87" w:rsidTr="008B6736">
        <w:trPr>
          <w:trHeight w:val="1439"/>
          <w:jc w:val="center"/>
        </w:trPr>
        <w:tc>
          <w:tcPr>
            <w:tcW w:w="4808" w:type="dxa"/>
            <w:vMerge w:val="restart"/>
            <w:vAlign w:val="center"/>
          </w:tcPr>
          <w:p w:rsidR="008B6736" w:rsidRPr="00B82D87" w:rsidRDefault="008B6736" w:rsidP="008B673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82D8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301A0797" wp14:editId="71A1F2BC">
                  <wp:extent cx="1924216" cy="2140357"/>
                  <wp:effectExtent l="0" t="0" r="0" b="0"/>
                  <wp:docPr id="3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012" cy="2139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8B6736" w:rsidRPr="00B82D87" w:rsidRDefault="008B6736" w:rsidP="008B673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96"/>
              </w:rPr>
            </w:pPr>
            <w:proofErr w:type="spellStart"/>
            <w:r w:rsidRPr="00B82D87">
              <w:rPr>
                <w:rFonts w:ascii="標楷體" w:eastAsia="標楷體" w:hAnsi="標楷體"/>
                <w:b/>
                <w:color w:val="D9D9D9"/>
                <w:sz w:val="96"/>
              </w:rPr>
              <w:t>爆炸</w:t>
            </w:r>
            <w:proofErr w:type="spellEnd"/>
          </w:p>
        </w:tc>
      </w:tr>
      <w:tr w:rsidR="008B6736" w:rsidRPr="00B82D87" w:rsidTr="008B6736">
        <w:trPr>
          <w:trHeight w:val="2085"/>
          <w:jc w:val="center"/>
        </w:trPr>
        <w:tc>
          <w:tcPr>
            <w:tcW w:w="4808" w:type="dxa"/>
            <w:vMerge/>
            <w:tcBorders>
              <w:top w:val="nil"/>
            </w:tcBorders>
            <w:vAlign w:val="center"/>
          </w:tcPr>
          <w:p w:rsidR="008B6736" w:rsidRPr="00B82D87" w:rsidRDefault="008B6736" w:rsidP="008B6736">
            <w:pPr>
              <w:snapToGrid w:val="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10" w:type="dxa"/>
            <w:vAlign w:val="center"/>
          </w:tcPr>
          <w:p w:rsidR="008B6736" w:rsidRPr="00B82D87" w:rsidRDefault="008B6736" w:rsidP="008B6736">
            <w:pPr>
              <w:pStyle w:val="TableParagraph"/>
              <w:snapToGrid w:val="0"/>
              <w:jc w:val="both"/>
              <w:rPr>
                <w:rFonts w:ascii="標楷體" w:eastAsia="標楷體" w:hAnsi="標楷體"/>
                <w:b/>
                <w:sz w:val="40"/>
                <w:lang w:eastAsia="zh-TW"/>
              </w:rPr>
            </w:pPr>
            <w:r w:rsidRPr="00B82D87">
              <w:rPr>
                <w:rFonts w:ascii="標楷體" w:eastAsia="標楷體" w:hAnsi="標楷體"/>
                <w:b/>
                <w:spacing w:val="9"/>
                <w:w w:val="95"/>
                <w:sz w:val="40"/>
                <w:lang w:eastAsia="zh-TW"/>
              </w:rPr>
              <w:t xml:space="preserve">如：研製 </w:t>
            </w:r>
            <w:r w:rsidRPr="00B82D87">
              <w:rPr>
                <w:rFonts w:ascii="標楷體" w:eastAsia="標楷體" w:hAnsi="標楷體"/>
                <w:b/>
                <w:w w:val="95"/>
                <w:sz w:val="40"/>
                <w:lang w:eastAsia="zh-TW"/>
              </w:rPr>
              <w:t>PU</w:t>
            </w:r>
            <w:r w:rsidRPr="00B82D87">
              <w:rPr>
                <w:rFonts w:ascii="標楷體" w:eastAsia="標楷體" w:hAnsi="標楷體"/>
                <w:b/>
                <w:spacing w:val="5"/>
                <w:w w:val="95"/>
                <w:sz w:val="40"/>
                <w:lang w:eastAsia="zh-TW"/>
              </w:rPr>
              <w:t xml:space="preserve"> 塑膠泡棉之爆</w:t>
            </w: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膜試驗，發生爆炸意外，</w:t>
            </w:r>
            <w:r w:rsidRPr="00B82D87">
              <w:rPr>
                <w:rFonts w:ascii="標楷體" w:eastAsia="標楷體" w:hAnsi="標楷體"/>
                <w:b/>
                <w:spacing w:val="-97"/>
                <w:sz w:val="40"/>
                <w:lang w:eastAsia="zh-TW"/>
              </w:rPr>
              <w:t xml:space="preserve"> </w:t>
            </w:r>
            <w:r w:rsidRPr="00B82D87">
              <w:rPr>
                <w:rFonts w:ascii="標楷體" w:eastAsia="標楷體" w:hAnsi="標楷體"/>
                <w:b/>
                <w:sz w:val="40"/>
                <w:lang w:eastAsia="zh-TW"/>
              </w:rPr>
              <w:t>造成嚴重傷害。</w:t>
            </w:r>
          </w:p>
        </w:tc>
      </w:tr>
    </w:tbl>
    <w:p w:rsidR="00B82D87" w:rsidRPr="008B6736" w:rsidRDefault="00B82D87">
      <w:pPr>
        <w:widowControl/>
        <w:rPr>
          <w:rFonts w:ascii="標楷體" w:eastAsia="標楷體" w:hAnsi="標楷體"/>
          <w:sz w:val="40"/>
        </w:rPr>
      </w:pPr>
    </w:p>
    <w:p w:rsidR="00896AA0" w:rsidRDefault="00896AA0" w:rsidP="00896AA0">
      <w:pPr>
        <w:pStyle w:val="aa"/>
        <w:numPr>
          <w:ilvl w:val="1"/>
          <w:numId w:val="4"/>
        </w:numPr>
        <w:tabs>
          <w:tab w:val="left" w:pos="1755"/>
          <w:tab w:val="left" w:pos="10490"/>
        </w:tabs>
        <w:autoSpaceDE w:val="0"/>
        <w:autoSpaceDN w:val="0"/>
        <w:snapToGrid w:val="0"/>
        <w:ind w:leftChars="0" w:left="851" w:rightChars="119" w:right="286" w:hanging="425"/>
        <w:jc w:val="both"/>
        <w:rPr>
          <w:rFonts w:ascii="標楷體" w:eastAsia="標楷體" w:hAnsi="標楷體" w:hint="eastAsia"/>
          <w:b/>
          <w:sz w:val="40"/>
          <w:szCs w:val="40"/>
        </w:rPr>
      </w:pPr>
      <w:r w:rsidRPr="00896AA0">
        <w:rPr>
          <w:rFonts w:ascii="標楷體" w:eastAsia="標楷體" w:hAnsi="標楷體" w:hint="eastAsia"/>
          <w:b/>
          <w:sz w:val="40"/>
          <w:szCs w:val="40"/>
        </w:rPr>
        <w:t>職業病：勞工因職業而</w:t>
      </w:r>
      <w:r w:rsidRPr="00896AA0">
        <w:rPr>
          <w:rFonts w:ascii="標楷體" w:eastAsia="標楷體" w:hAnsi="標楷體" w:hint="eastAsia"/>
          <w:b/>
          <w:color w:val="D9D9D9"/>
          <w:sz w:val="40"/>
          <w:szCs w:val="40"/>
          <w:u w:val="thick" w:color="D9D9D9"/>
        </w:rPr>
        <w:t>長期暴露於危害健康</w:t>
      </w:r>
      <w:r w:rsidRPr="00896AA0">
        <w:rPr>
          <w:rFonts w:ascii="標楷體" w:eastAsia="標楷體" w:hAnsi="標楷體"/>
          <w:b/>
          <w:color w:val="D9D9D9"/>
          <w:sz w:val="40"/>
          <w:szCs w:val="40"/>
          <w:u w:val="thick" w:color="D9D9D9"/>
        </w:rPr>
        <w:t>的因子</w:t>
      </w:r>
      <w:r w:rsidRPr="00896AA0">
        <w:rPr>
          <w:rFonts w:ascii="標楷體" w:eastAsia="標楷體" w:hAnsi="標楷體"/>
          <w:b/>
          <w:sz w:val="40"/>
          <w:szCs w:val="40"/>
        </w:rPr>
        <w:t>，所導致的</w:t>
      </w:r>
      <w:r w:rsidRPr="00896AA0">
        <w:rPr>
          <w:rFonts w:ascii="標楷體" w:eastAsia="標楷體" w:hAnsi="標楷體"/>
          <w:b/>
          <w:color w:val="D9D9D9"/>
          <w:sz w:val="40"/>
          <w:szCs w:val="40"/>
          <w:u w:val="thick" w:color="D9D9D9"/>
        </w:rPr>
        <w:t>疾病</w:t>
      </w:r>
      <w:r w:rsidRPr="00896AA0">
        <w:rPr>
          <w:rFonts w:ascii="標楷體" w:eastAsia="標楷體" w:hAnsi="標楷體"/>
          <w:b/>
          <w:sz w:val="40"/>
          <w:szCs w:val="40"/>
        </w:rPr>
        <w:t>。例如：如粉塵、鉛、化學物質、氣壓、荷重、不良工作姿勢、長期耳膜受鋸子或</w:t>
      </w:r>
      <w:proofErr w:type="gramStart"/>
      <w:r w:rsidRPr="00896AA0">
        <w:rPr>
          <w:rFonts w:ascii="標楷體" w:eastAsia="標楷體" w:hAnsi="標楷體"/>
          <w:b/>
          <w:sz w:val="40"/>
          <w:szCs w:val="40"/>
        </w:rPr>
        <w:t>搥</w:t>
      </w:r>
      <w:proofErr w:type="gramEnd"/>
      <w:r w:rsidRPr="00896AA0">
        <w:rPr>
          <w:rFonts w:ascii="標楷體" w:eastAsia="標楷體" w:hAnsi="標楷體"/>
          <w:b/>
          <w:sz w:val="40"/>
          <w:szCs w:val="40"/>
        </w:rPr>
        <w:t>子震動等噪音所引起的職業聽力受損者等。</w:t>
      </w:r>
    </w:p>
    <w:p w:rsidR="00896AA0" w:rsidRDefault="00896AA0" w:rsidP="00896AA0">
      <w:pPr>
        <w:pStyle w:val="aa"/>
        <w:tabs>
          <w:tab w:val="left" w:pos="1755"/>
          <w:tab w:val="left" w:pos="10490"/>
        </w:tabs>
        <w:autoSpaceDE w:val="0"/>
        <w:autoSpaceDN w:val="0"/>
        <w:snapToGrid w:val="0"/>
        <w:ind w:leftChars="0" w:left="851" w:rightChars="119" w:right="286"/>
        <w:jc w:val="both"/>
        <w:rPr>
          <w:rFonts w:ascii="標楷體" w:eastAsia="標楷體" w:hAnsi="標楷體" w:hint="eastAsia"/>
          <w:b/>
          <w:sz w:val="40"/>
          <w:szCs w:val="40"/>
        </w:rPr>
      </w:pPr>
    </w:p>
    <w:p w:rsidR="00896AA0" w:rsidRPr="00896AA0" w:rsidRDefault="00896AA0" w:rsidP="00195572">
      <w:pPr>
        <w:pStyle w:val="aa"/>
        <w:numPr>
          <w:ilvl w:val="1"/>
          <w:numId w:val="4"/>
        </w:numPr>
        <w:tabs>
          <w:tab w:val="left" w:pos="1755"/>
          <w:tab w:val="left" w:pos="10490"/>
        </w:tabs>
        <w:autoSpaceDE w:val="0"/>
        <w:autoSpaceDN w:val="0"/>
        <w:snapToGrid w:val="0"/>
        <w:ind w:leftChars="0" w:left="851" w:rightChars="119" w:right="286" w:hanging="425"/>
        <w:jc w:val="both"/>
        <w:rPr>
          <w:rFonts w:ascii="標楷體" w:eastAsia="標楷體" w:hAnsi="標楷體"/>
          <w:b/>
          <w:sz w:val="40"/>
          <w:szCs w:val="40"/>
        </w:rPr>
      </w:pPr>
      <w:r w:rsidRPr="00896AA0">
        <w:rPr>
          <w:rFonts w:ascii="標楷體" w:eastAsia="標楷體" w:hAnsi="標楷體"/>
          <w:b/>
          <w:w w:val="95"/>
          <w:sz w:val="40"/>
          <w:szCs w:val="40"/>
        </w:rPr>
        <w:t>「遵循職場安全規範」4個步驟</w:t>
      </w:r>
    </w:p>
    <w:p w:rsidR="00896AA0" w:rsidRPr="00896AA0" w:rsidRDefault="00896AA0" w:rsidP="00195572">
      <w:pPr>
        <w:snapToGrid w:val="0"/>
        <w:spacing w:before="35"/>
        <w:ind w:leftChars="400" w:left="960"/>
        <w:rPr>
          <w:rFonts w:ascii="標楷體" w:eastAsia="標楷體" w:hAnsi="標楷體" w:hint="eastAsia"/>
          <w:sz w:val="40"/>
          <w:szCs w:val="40"/>
        </w:rPr>
      </w:pPr>
      <w:r w:rsidRPr="00896AA0">
        <w:rPr>
          <w:rFonts w:ascii="標楷體" w:eastAsia="標楷體" w:hAnsi="標楷體" w:hint="eastAsia"/>
          <w:w w:val="95"/>
          <w:sz w:val="40"/>
          <w:szCs w:val="40"/>
          <w:u w:val="single" w:color="FF0000"/>
          <w:shd w:val="clear" w:color="auto" w:fill="FDE9D9" w:themeFill="accent6" w:themeFillTint="33"/>
        </w:rPr>
        <w:t>步驟1：</w:t>
      </w:r>
      <w:r w:rsidRPr="00896AA0">
        <w:rPr>
          <w:rFonts w:ascii="標楷體" w:eastAsia="標楷體" w:hAnsi="標楷體"/>
          <w:b/>
          <w:w w:val="95"/>
          <w:sz w:val="40"/>
          <w:szCs w:val="40"/>
          <w:u w:val="single" w:color="FF0000"/>
          <w:shd w:val="clear" w:color="auto" w:fill="FDE9D9" w:themeFill="accent6" w:themeFillTint="33"/>
        </w:rPr>
        <w:t>確認(Check)</w:t>
      </w:r>
      <w:r>
        <w:rPr>
          <w:rFonts w:ascii="標楷體" w:eastAsia="標楷體" w:hAnsi="標楷體" w:hint="eastAsia"/>
          <w:w w:val="95"/>
          <w:sz w:val="40"/>
          <w:szCs w:val="40"/>
        </w:rPr>
        <w:t>：</w:t>
      </w:r>
      <w:r w:rsidRPr="00896AA0">
        <w:rPr>
          <w:rFonts w:ascii="標楷體" w:eastAsia="標楷體" w:hAnsi="標楷體" w:hint="eastAsia"/>
          <w:w w:val="95"/>
          <w:sz w:val="40"/>
          <w:szCs w:val="40"/>
        </w:rPr>
        <w:t>我有確認職場的安全規範是什麼嗎?</w:t>
      </w:r>
    </w:p>
    <w:p w:rsidR="00896AA0" w:rsidRPr="00896AA0" w:rsidRDefault="00896AA0" w:rsidP="00195572">
      <w:pPr>
        <w:snapToGrid w:val="0"/>
        <w:spacing w:before="35"/>
        <w:ind w:leftChars="400" w:left="960"/>
        <w:rPr>
          <w:rFonts w:ascii="標楷體" w:eastAsia="標楷體" w:hAnsi="標楷體" w:hint="eastAsia"/>
          <w:sz w:val="40"/>
          <w:szCs w:val="40"/>
        </w:rPr>
      </w:pPr>
      <w:r w:rsidRPr="00896AA0">
        <w:rPr>
          <w:rFonts w:ascii="標楷體" w:eastAsia="標楷體" w:hAnsi="標楷體" w:hint="eastAsia"/>
          <w:spacing w:val="-14"/>
          <w:sz w:val="40"/>
          <w:szCs w:val="40"/>
          <w:u w:val="single" w:color="FF0000"/>
          <w:shd w:val="clear" w:color="auto" w:fill="FDE9D9" w:themeFill="accent6" w:themeFillTint="33"/>
        </w:rPr>
        <w:t xml:space="preserve">步驟 </w:t>
      </w:r>
      <w:r w:rsidRPr="00896AA0">
        <w:rPr>
          <w:rFonts w:ascii="標楷體" w:eastAsia="標楷體" w:hAnsi="標楷體" w:hint="eastAsia"/>
          <w:sz w:val="40"/>
          <w:szCs w:val="40"/>
          <w:u w:val="single" w:color="FF0000"/>
          <w:shd w:val="clear" w:color="auto" w:fill="FDE9D9" w:themeFill="accent6" w:themeFillTint="33"/>
        </w:rPr>
        <w:t>2：</w:t>
      </w:r>
      <w:r w:rsidRPr="00896AA0">
        <w:rPr>
          <w:rFonts w:ascii="標楷體" w:eastAsia="標楷體" w:hAnsi="標楷體"/>
          <w:b/>
          <w:sz w:val="40"/>
          <w:szCs w:val="40"/>
          <w:u w:val="single" w:color="FF0000"/>
          <w:shd w:val="clear" w:color="auto" w:fill="FDE9D9" w:themeFill="accent6" w:themeFillTint="33"/>
        </w:rPr>
        <w:t>想想(Think)</w:t>
      </w:r>
      <w:r>
        <w:rPr>
          <w:rFonts w:ascii="標楷體" w:eastAsia="標楷體" w:hAnsi="標楷體" w:hint="eastAsia"/>
          <w:w w:val="95"/>
          <w:sz w:val="40"/>
          <w:szCs w:val="40"/>
        </w:rPr>
        <w:t>：</w:t>
      </w:r>
      <w:r w:rsidRPr="00896AA0">
        <w:rPr>
          <w:rFonts w:ascii="標楷體" w:eastAsia="標楷體" w:hAnsi="標楷體" w:hint="eastAsia"/>
          <w:sz w:val="40"/>
          <w:szCs w:val="40"/>
        </w:rPr>
        <w:t>我想想後知道該做些什麼嗎?我想想後知道如何遵守安全規範嗎?</w:t>
      </w:r>
    </w:p>
    <w:p w:rsidR="00896AA0" w:rsidRPr="00896AA0" w:rsidRDefault="00896AA0" w:rsidP="00195572">
      <w:pPr>
        <w:snapToGrid w:val="0"/>
        <w:spacing w:before="122"/>
        <w:ind w:leftChars="400" w:left="960"/>
        <w:rPr>
          <w:rFonts w:ascii="標楷體" w:eastAsia="標楷體" w:hAnsi="標楷體" w:hint="eastAsia"/>
          <w:sz w:val="40"/>
          <w:szCs w:val="40"/>
        </w:rPr>
      </w:pPr>
      <w:r w:rsidRPr="00896AA0">
        <w:rPr>
          <w:rFonts w:ascii="標楷體" w:eastAsia="標楷體" w:hAnsi="標楷體" w:hint="eastAsia"/>
          <w:spacing w:val="-24"/>
          <w:sz w:val="40"/>
          <w:szCs w:val="40"/>
          <w:u w:val="single" w:color="FF0000"/>
          <w:shd w:val="clear" w:color="auto" w:fill="FDE9D9" w:themeFill="accent6" w:themeFillTint="33"/>
        </w:rPr>
        <w:t xml:space="preserve">步驟 </w:t>
      </w:r>
      <w:r w:rsidRPr="00896AA0">
        <w:rPr>
          <w:rFonts w:ascii="標楷體" w:eastAsia="標楷體" w:hAnsi="標楷體" w:hint="eastAsia"/>
          <w:sz w:val="40"/>
          <w:szCs w:val="40"/>
          <w:u w:val="single" w:color="FF0000"/>
          <w:shd w:val="clear" w:color="auto" w:fill="FDE9D9" w:themeFill="accent6" w:themeFillTint="33"/>
        </w:rPr>
        <w:t>3：</w:t>
      </w:r>
      <w:r w:rsidRPr="00896AA0">
        <w:rPr>
          <w:rFonts w:ascii="標楷體" w:eastAsia="標楷體" w:hAnsi="標楷體"/>
          <w:b/>
          <w:sz w:val="40"/>
          <w:szCs w:val="40"/>
          <w:u w:val="single" w:color="FF0000"/>
          <w:shd w:val="clear" w:color="auto" w:fill="FDE9D9" w:themeFill="accent6" w:themeFillTint="33"/>
        </w:rPr>
        <w:t>去問(Ask)</w:t>
      </w:r>
      <w:r>
        <w:rPr>
          <w:rFonts w:ascii="標楷體" w:eastAsia="標楷體" w:hAnsi="標楷體" w:hint="eastAsia"/>
          <w:w w:val="95"/>
          <w:sz w:val="40"/>
          <w:szCs w:val="40"/>
        </w:rPr>
        <w:t>：</w:t>
      </w:r>
      <w:r w:rsidRPr="00896AA0">
        <w:rPr>
          <w:rFonts w:ascii="標楷體" w:eastAsia="標楷體" w:hAnsi="標楷體" w:hint="eastAsia"/>
          <w:sz w:val="40"/>
          <w:szCs w:val="40"/>
        </w:rPr>
        <w:t>當我不知道安全規範或不確定該如何遵守安全規範時，就去問。</w:t>
      </w:r>
    </w:p>
    <w:p w:rsidR="00195572" w:rsidRDefault="00896AA0" w:rsidP="00195572">
      <w:pPr>
        <w:snapToGrid w:val="0"/>
        <w:spacing w:before="122"/>
        <w:ind w:leftChars="400" w:left="960"/>
        <w:rPr>
          <w:rFonts w:ascii="標楷體" w:eastAsia="標楷體" w:hAnsi="標楷體"/>
          <w:w w:val="95"/>
          <w:sz w:val="40"/>
          <w:szCs w:val="40"/>
        </w:rPr>
      </w:pPr>
      <w:r w:rsidRPr="00896AA0">
        <w:rPr>
          <w:rFonts w:ascii="標楷體" w:eastAsia="標楷體" w:hAnsi="標楷體" w:hint="eastAsia"/>
          <w:w w:val="95"/>
          <w:sz w:val="40"/>
          <w:szCs w:val="40"/>
          <w:u w:val="single" w:color="FF0000"/>
          <w:shd w:val="clear" w:color="auto" w:fill="FDE9D9" w:themeFill="accent6" w:themeFillTint="33"/>
        </w:rPr>
        <w:t>步驟4：</w:t>
      </w:r>
      <w:r w:rsidRPr="00896AA0">
        <w:rPr>
          <w:rFonts w:ascii="標楷體" w:eastAsia="標楷體" w:hAnsi="標楷體"/>
          <w:b/>
          <w:w w:val="95"/>
          <w:sz w:val="40"/>
          <w:szCs w:val="40"/>
          <w:u w:val="single" w:color="FF0000"/>
          <w:shd w:val="clear" w:color="auto" w:fill="FDE9D9" w:themeFill="accent6" w:themeFillTint="33"/>
        </w:rPr>
        <w:t>要做(Do)</w:t>
      </w:r>
      <w:r>
        <w:rPr>
          <w:rFonts w:ascii="標楷體" w:eastAsia="標楷體" w:hAnsi="標楷體" w:hint="eastAsia"/>
          <w:w w:val="95"/>
          <w:sz w:val="40"/>
          <w:szCs w:val="40"/>
        </w:rPr>
        <w:t>：</w:t>
      </w:r>
      <w:r w:rsidRPr="00896AA0">
        <w:rPr>
          <w:rFonts w:ascii="標楷體" w:eastAsia="標楷體" w:hAnsi="標楷體" w:hint="eastAsia"/>
          <w:w w:val="95"/>
          <w:sz w:val="40"/>
          <w:szCs w:val="40"/>
        </w:rPr>
        <w:t>知道後就要做，作對的事，保護自己跟他人。</w:t>
      </w:r>
    </w:p>
    <w:p w:rsidR="00195572" w:rsidRPr="00195572" w:rsidRDefault="00195572" w:rsidP="00195572">
      <w:pPr>
        <w:widowControl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195572">
        <w:rPr>
          <w:rFonts w:ascii="標楷體" w:eastAsia="標楷體" w:hAnsi="標楷體"/>
          <w:b/>
          <w:sz w:val="48"/>
          <w:szCs w:val="48"/>
        </w:rPr>
        <w:lastRenderedPageBreak/>
        <w:t>《職場安全向前行》</w:t>
      </w:r>
    </w:p>
    <w:p w:rsidR="00195572" w:rsidRPr="00195572" w:rsidRDefault="00195572" w:rsidP="00195572">
      <w:pPr>
        <w:pStyle w:val="6"/>
        <w:spacing w:line="623" w:lineRule="exact"/>
        <w:ind w:left="0"/>
        <w:rPr>
          <w:rFonts w:ascii="標楷體" w:eastAsia="標楷體" w:hAnsi="標楷體" w:hint="eastAsia"/>
        </w:rPr>
      </w:pPr>
      <w:r w:rsidRPr="00195572">
        <w:rPr>
          <w:rFonts w:ascii="標楷體" w:eastAsia="標楷體" w:hAnsi="標楷體"/>
        </w:rPr>
        <w:t>覺察反省自己在這一</w:t>
      </w:r>
      <w:proofErr w:type="gramStart"/>
      <w:r w:rsidRPr="00195572">
        <w:rPr>
          <w:rFonts w:ascii="標楷體" w:eastAsia="標楷體" w:hAnsi="標楷體"/>
        </w:rPr>
        <w:t>週</w:t>
      </w:r>
      <w:proofErr w:type="gramEnd"/>
      <w:r w:rsidRPr="00195572">
        <w:rPr>
          <w:rFonts w:ascii="標楷體" w:eastAsia="標楷體" w:hAnsi="標楷體"/>
        </w:rPr>
        <w:t>中四個步驟的表現，以過馬路</w:t>
      </w:r>
      <w:r w:rsidRPr="00195572">
        <w:rPr>
          <w:rFonts w:ascii="標楷體" w:eastAsia="標楷體" w:hAnsi="標楷體"/>
          <w:color w:val="FF0000"/>
        </w:rPr>
        <w:t>1~10</w:t>
      </w:r>
      <w:r w:rsidRPr="00195572">
        <w:rPr>
          <w:rFonts w:ascii="標楷體" w:eastAsia="標楷體" w:hAnsi="標楷體" w:hint="eastAsia"/>
        </w:rPr>
        <w:t>格的斑馬線示意，圈出自己覺得目前的位置</w:t>
      </w:r>
      <w:r w:rsidRPr="00195572">
        <w:rPr>
          <w:rFonts w:ascii="標楷體" w:eastAsia="標楷體" w:hAnsi="標楷體" w:hint="eastAsia"/>
          <w:shd w:val="clear" w:color="auto" w:fill="D9D9D9"/>
        </w:rPr>
        <w:t>(把數字圈起來)</w:t>
      </w:r>
    </w:p>
    <w:p w:rsidR="00195572" w:rsidRDefault="00195572">
      <w:pPr>
        <w:widowControl/>
        <w:rPr>
          <w:rFonts w:ascii="標楷體" w:eastAsia="標楷體" w:hAnsi="標楷體" w:hint="eastAsia"/>
        </w:rPr>
      </w:pPr>
    </w:p>
    <w:p w:rsidR="00991210" w:rsidRPr="00B82D87" w:rsidRDefault="00D818C1" w:rsidP="00D818C1">
      <w:pPr>
        <w:widowControl/>
        <w:jc w:val="center"/>
        <w:rPr>
          <w:rFonts w:ascii="標楷體" w:eastAsia="標楷體" w:hAnsi="標楷體"/>
        </w:rPr>
      </w:pPr>
      <w:r w:rsidRPr="00B82D87">
        <w:rPr>
          <w:rFonts w:ascii="標楷體" w:eastAsia="標楷體" w:hAnsi="標楷體"/>
          <w:noProof/>
          <w:sz w:val="20"/>
        </w:rPr>
        <w:drawing>
          <wp:inline distT="0" distB="0" distL="0" distR="0" wp14:anchorId="788B53C1" wp14:editId="14191604">
            <wp:extent cx="6287596" cy="4715123"/>
            <wp:effectExtent l="0" t="0" r="0" b="0"/>
            <wp:docPr id="12" name="image28.jpeg" descr="C:\Users\user\Desktop\905FFB70-CE91-4A2A-8AD7-5B73818B32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095" cy="471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210" w:rsidRPr="00B82D87" w:rsidSect="00991210">
      <w:headerReference w:type="default" r:id="rId21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5E" w:rsidRDefault="001C765E" w:rsidP="00991210">
      <w:r>
        <w:separator/>
      </w:r>
    </w:p>
  </w:endnote>
  <w:endnote w:type="continuationSeparator" w:id="0">
    <w:p w:rsidR="001C765E" w:rsidRDefault="001C765E" w:rsidP="009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喂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87" w:rsidRDefault="00B82D87">
    <w:pPr>
      <w:pStyle w:val="ab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BC332D" wp14:editId="280420D6">
              <wp:simplePos x="0" y="0"/>
              <wp:positionH relativeFrom="page">
                <wp:posOffset>3636645</wp:posOffset>
              </wp:positionH>
              <wp:positionV relativeFrom="page">
                <wp:posOffset>10180955</wp:posOffset>
              </wp:positionV>
              <wp:extent cx="328295" cy="152400"/>
              <wp:effectExtent l="0" t="0" r="0" b="1270"/>
              <wp:wrapNone/>
              <wp:docPr id="10" name="文字方塊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D87" w:rsidRDefault="00B82D87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8C1">
                            <w:rPr>
                              <w:rFonts w:ascii="Calibri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0" o:spid="_x0000_s1026" type="#_x0000_t202" style="position:absolute;margin-left:286.35pt;margin-top:801.65pt;width:25.8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" filled="f" stroked="f">
              <v:textbox inset="0,0,0,0">
                <w:txbxContent>
                  <w:p w:rsidR="00B82D87" w:rsidRDefault="00B82D87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8C1">
                      <w:rPr>
                        <w:rFonts w:ascii="Calibri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5E" w:rsidRDefault="001C765E" w:rsidP="00991210">
      <w:r>
        <w:separator/>
      </w:r>
    </w:p>
  </w:footnote>
  <w:footnote w:type="continuationSeparator" w:id="0">
    <w:p w:rsidR="001C765E" w:rsidRDefault="001C765E" w:rsidP="0099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87" w:rsidRDefault="00B82D87">
    <w:pPr>
      <w:pStyle w:val="a3"/>
    </w:pPr>
    <w:r w:rsidRPr="00991210">
      <w:rPr>
        <w:rFonts w:ascii="標楷體" w:eastAsia="標楷體" w:hAnsi="標楷體"/>
      </w:rPr>
      <w:t>110學年度</w:t>
    </w:r>
    <w:r w:rsidRPr="00991210">
      <w:rPr>
        <w:rFonts w:ascii="標楷體" w:eastAsia="標楷體" w:hAnsi="標楷體" w:hint="eastAsia"/>
      </w:rPr>
      <w:t>巡迴輔導班</w:t>
    </w:r>
    <w:r>
      <w:rPr>
        <w:rFonts w:ascii="標楷體" w:eastAsia="標楷體" w:hAnsi="標楷體" w:hint="eastAsia"/>
      </w:rPr>
      <w:t xml:space="preserve">                                                                              </w:t>
    </w:r>
    <w:proofErr w:type="gramStart"/>
    <w:r>
      <w:rPr>
        <w:rFonts w:ascii="標楷體" w:eastAsia="標楷體" w:hAnsi="標楷體"/>
      </w:rPr>
      <w:t>線上學習</w:t>
    </w:r>
    <w:proofErr w:type="gramEnd"/>
    <w:r>
      <w:rPr>
        <w:rFonts w:ascii="標楷體" w:eastAsia="標楷體" w:hAnsi="標楷體"/>
      </w:rPr>
      <w:t>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0" w:rsidRDefault="00991210">
    <w:pPr>
      <w:pStyle w:val="a3"/>
      <w:rPr>
        <w:rFonts w:ascii="標楷體" w:eastAsia="標楷體" w:hAnsi="標楷體"/>
      </w:rPr>
    </w:pPr>
    <w:r w:rsidRPr="00991210">
      <w:rPr>
        <w:rFonts w:ascii="標楷體" w:eastAsia="標楷體" w:hAnsi="標楷體"/>
      </w:rPr>
      <w:t>110</w:t>
    </w:r>
    <w:r w:rsidRPr="00991210">
      <w:rPr>
        <w:rFonts w:ascii="標楷體" w:eastAsia="標楷體" w:hAnsi="標楷體"/>
      </w:rPr>
      <w:t>學年度</w:t>
    </w:r>
    <w:r w:rsidRPr="00991210">
      <w:rPr>
        <w:rFonts w:ascii="標楷體" w:eastAsia="標楷體" w:hAnsi="標楷體" w:hint="eastAsia"/>
      </w:rPr>
      <w:t>巡迴輔導班</w:t>
    </w:r>
    <w:r>
      <w:rPr>
        <w:rFonts w:ascii="標楷體" w:eastAsia="標楷體" w:hAnsi="標楷體" w:hint="eastAsia"/>
      </w:rPr>
      <w:t xml:space="preserve">                                                                          </w:t>
    </w:r>
    <w:proofErr w:type="gramStart"/>
    <w:r>
      <w:rPr>
        <w:rFonts w:ascii="標楷體" w:eastAsia="標楷體" w:hAnsi="標楷體"/>
      </w:rPr>
      <w:t>線上學習</w:t>
    </w:r>
    <w:proofErr w:type="gramEnd"/>
    <w:r>
      <w:rPr>
        <w:rFonts w:ascii="標楷體" w:eastAsia="標楷體" w:hAnsi="標楷體"/>
      </w:rPr>
      <w:t>單</w:t>
    </w:r>
  </w:p>
  <w:p w:rsidR="00991210" w:rsidRPr="00991210" w:rsidRDefault="00991210" w:rsidP="00991210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4A58"/>
    <w:multiLevelType w:val="hybridMultilevel"/>
    <w:tmpl w:val="A0486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F0427C"/>
    <w:multiLevelType w:val="hybridMultilevel"/>
    <w:tmpl w:val="301C2D6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>
    <w:nsid w:val="5BED6134"/>
    <w:multiLevelType w:val="hybridMultilevel"/>
    <w:tmpl w:val="8F228A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73A841DB"/>
    <w:multiLevelType w:val="hybridMultilevel"/>
    <w:tmpl w:val="47F4A9DC"/>
    <w:lvl w:ilvl="0" w:tplc="E78C9D84">
      <w:numFmt w:val="bullet"/>
      <w:lvlText w:val=""/>
      <w:lvlJc w:val="left"/>
      <w:pPr>
        <w:ind w:left="1800" w:hanging="480"/>
      </w:pPr>
      <w:rPr>
        <w:rFonts w:hint="default"/>
        <w:w w:val="100"/>
        <w:lang w:val="en-US" w:eastAsia="zh-TW" w:bidi="ar-SA"/>
      </w:rPr>
    </w:lvl>
    <w:lvl w:ilvl="1" w:tplc="72D8424A">
      <w:numFmt w:val="bullet"/>
      <w:lvlText w:val="•"/>
      <w:lvlJc w:val="left"/>
      <w:pPr>
        <w:ind w:left="2760" w:hanging="480"/>
      </w:pPr>
      <w:rPr>
        <w:rFonts w:hint="default"/>
        <w:lang w:val="en-US" w:eastAsia="zh-TW" w:bidi="ar-SA"/>
      </w:rPr>
    </w:lvl>
    <w:lvl w:ilvl="2" w:tplc="6FCC8604">
      <w:numFmt w:val="bullet"/>
      <w:lvlText w:val="•"/>
      <w:lvlJc w:val="left"/>
      <w:pPr>
        <w:ind w:left="3721" w:hanging="480"/>
      </w:pPr>
      <w:rPr>
        <w:rFonts w:hint="default"/>
        <w:lang w:val="en-US" w:eastAsia="zh-TW" w:bidi="ar-SA"/>
      </w:rPr>
    </w:lvl>
    <w:lvl w:ilvl="3" w:tplc="E5EE8912">
      <w:numFmt w:val="bullet"/>
      <w:lvlText w:val="•"/>
      <w:lvlJc w:val="left"/>
      <w:pPr>
        <w:ind w:left="4681" w:hanging="480"/>
      </w:pPr>
      <w:rPr>
        <w:rFonts w:hint="default"/>
        <w:lang w:val="en-US" w:eastAsia="zh-TW" w:bidi="ar-SA"/>
      </w:rPr>
    </w:lvl>
    <w:lvl w:ilvl="4" w:tplc="041AA230">
      <w:numFmt w:val="bullet"/>
      <w:lvlText w:val="•"/>
      <w:lvlJc w:val="left"/>
      <w:pPr>
        <w:ind w:left="5642" w:hanging="480"/>
      </w:pPr>
      <w:rPr>
        <w:rFonts w:hint="default"/>
        <w:lang w:val="en-US" w:eastAsia="zh-TW" w:bidi="ar-SA"/>
      </w:rPr>
    </w:lvl>
    <w:lvl w:ilvl="5" w:tplc="BC88431C">
      <w:numFmt w:val="bullet"/>
      <w:lvlText w:val="•"/>
      <w:lvlJc w:val="left"/>
      <w:pPr>
        <w:ind w:left="6603" w:hanging="480"/>
      </w:pPr>
      <w:rPr>
        <w:rFonts w:hint="default"/>
        <w:lang w:val="en-US" w:eastAsia="zh-TW" w:bidi="ar-SA"/>
      </w:rPr>
    </w:lvl>
    <w:lvl w:ilvl="6" w:tplc="08C02D22">
      <w:numFmt w:val="bullet"/>
      <w:lvlText w:val="•"/>
      <w:lvlJc w:val="left"/>
      <w:pPr>
        <w:ind w:left="7563" w:hanging="480"/>
      </w:pPr>
      <w:rPr>
        <w:rFonts w:hint="default"/>
        <w:lang w:val="en-US" w:eastAsia="zh-TW" w:bidi="ar-SA"/>
      </w:rPr>
    </w:lvl>
    <w:lvl w:ilvl="7" w:tplc="D5BC355E">
      <w:numFmt w:val="bullet"/>
      <w:lvlText w:val="•"/>
      <w:lvlJc w:val="left"/>
      <w:pPr>
        <w:ind w:left="8524" w:hanging="480"/>
      </w:pPr>
      <w:rPr>
        <w:rFonts w:hint="default"/>
        <w:lang w:val="en-US" w:eastAsia="zh-TW" w:bidi="ar-SA"/>
      </w:rPr>
    </w:lvl>
    <w:lvl w:ilvl="8" w:tplc="BD68D1B6">
      <w:numFmt w:val="bullet"/>
      <w:lvlText w:val="•"/>
      <w:lvlJc w:val="left"/>
      <w:pPr>
        <w:ind w:left="9485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0"/>
    <w:rsid w:val="00140D49"/>
    <w:rsid w:val="00195572"/>
    <w:rsid w:val="001C765E"/>
    <w:rsid w:val="0025743E"/>
    <w:rsid w:val="00386764"/>
    <w:rsid w:val="003C42DE"/>
    <w:rsid w:val="003E1D18"/>
    <w:rsid w:val="004201F4"/>
    <w:rsid w:val="004979E3"/>
    <w:rsid w:val="00582FB4"/>
    <w:rsid w:val="00713C53"/>
    <w:rsid w:val="007B7E53"/>
    <w:rsid w:val="00896AA0"/>
    <w:rsid w:val="008B6736"/>
    <w:rsid w:val="008E7F6C"/>
    <w:rsid w:val="00991210"/>
    <w:rsid w:val="00B82D87"/>
    <w:rsid w:val="00D818C1"/>
    <w:rsid w:val="00E54AF6"/>
    <w:rsid w:val="00E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1"/>
    <w:qFormat/>
    <w:rsid w:val="00B82D87"/>
    <w:pPr>
      <w:autoSpaceDE w:val="0"/>
      <w:autoSpaceDN w:val="0"/>
      <w:spacing w:line="928" w:lineRule="exact"/>
      <w:ind w:right="230"/>
      <w:jc w:val="center"/>
      <w:outlineLvl w:val="1"/>
    </w:pPr>
    <w:rPr>
      <w:rFonts w:ascii="Microsoft JhengHei" w:eastAsia="Microsoft JhengHei" w:hAnsi="Microsoft JhengHei" w:cs="Microsoft JhengHei"/>
      <w:b/>
      <w:bCs/>
      <w:kern w:val="0"/>
      <w:sz w:val="56"/>
      <w:szCs w:val="56"/>
    </w:rPr>
  </w:style>
  <w:style w:type="paragraph" w:styleId="3">
    <w:name w:val="heading 3"/>
    <w:basedOn w:val="a"/>
    <w:link w:val="30"/>
    <w:uiPriority w:val="1"/>
    <w:qFormat/>
    <w:rsid w:val="00B82D87"/>
    <w:pPr>
      <w:autoSpaceDE w:val="0"/>
      <w:autoSpaceDN w:val="0"/>
      <w:spacing w:line="663" w:lineRule="exact"/>
      <w:ind w:left="248" w:right="230"/>
      <w:jc w:val="center"/>
      <w:outlineLvl w:val="2"/>
    </w:pPr>
    <w:rPr>
      <w:rFonts w:ascii="Microsoft JhengHei" w:eastAsia="Microsoft JhengHei" w:hAnsi="Microsoft JhengHei" w:cs="Microsoft JhengHei"/>
      <w:b/>
      <w:bCs/>
      <w:kern w:val="0"/>
      <w:sz w:val="48"/>
      <w:szCs w:val="48"/>
    </w:rPr>
  </w:style>
  <w:style w:type="paragraph" w:styleId="4">
    <w:name w:val="heading 4"/>
    <w:basedOn w:val="a"/>
    <w:link w:val="40"/>
    <w:uiPriority w:val="1"/>
    <w:qFormat/>
    <w:rsid w:val="00B82D87"/>
    <w:pPr>
      <w:autoSpaceDE w:val="0"/>
      <w:autoSpaceDN w:val="0"/>
      <w:spacing w:line="700" w:lineRule="exact"/>
      <w:ind w:left="243" w:right="230"/>
      <w:jc w:val="center"/>
      <w:outlineLvl w:val="3"/>
    </w:pPr>
    <w:rPr>
      <w:rFonts w:ascii="Microsoft JhengHei" w:eastAsia="Microsoft JhengHei" w:hAnsi="Microsoft JhengHei" w:cs="Microsoft JhengHei"/>
      <w:b/>
      <w:bCs/>
      <w:kern w:val="0"/>
      <w:sz w:val="44"/>
      <w:szCs w:val="44"/>
    </w:rPr>
  </w:style>
  <w:style w:type="paragraph" w:styleId="5">
    <w:name w:val="heading 5"/>
    <w:basedOn w:val="a"/>
    <w:link w:val="50"/>
    <w:uiPriority w:val="1"/>
    <w:qFormat/>
    <w:rsid w:val="00B82D87"/>
    <w:pPr>
      <w:autoSpaceDE w:val="0"/>
      <w:autoSpaceDN w:val="0"/>
      <w:jc w:val="center"/>
      <w:outlineLvl w:val="4"/>
    </w:pPr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  <w:style w:type="paragraph" w:styleId="6">
    <w:name w:val="heading 6"/>
    <w:basedOn w:val="a"/>
    <w:link w:val="60"/>
    <w:uiPriority w:val="1"/>
    <w:qFormat/>
    <w:rsid w:val="00B82D87"/>
    <w:pPr>
      <w:autoSpaceDE w:val="0"/>
      <w:autoSpaceDN w:val="0"/>
      <w:ind w:left="480"/>
      <w:outlineLvl w:val="5"/>
    </w:pPr>
    <w:rPr>
      <w:rFonts w:ascii="SimSun" w:eastAsia="SimSun" w:hAnsi="SimSun" w:cs="SimSun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character" w:customStyle="1" w:styleId="20">
    <w:name w:val="標題 2 字元"/>
    <w:basedOn w:val="a0"/>
    <w:link w:val="2"/>
    <w:uiPriority w:val="1"/>
    <w:rsid w:val="00B82D87"/>
    <w:rPr>
      <w:rFonts w:ascii="Microsoft JhengHei" w:eastAsia="Microsoft JhengHei" w:hAnsi="Microsoft JhengHei" w:cs="Microsoft JhengHei"/>
      <w:b/>
      <w:bCs/>
      <w:kern w:val="0"/>
      <w:sz w:val="56"/>
      <w:szCs w:val="56"/>
    </w:rPr>
  </w:style>
  <w:style w:type="character" w:customStyle="1" w:styleId="30">
    <w:name w:val="標題 3 字元"/>
    <w:basedOn w:val="a0"/>
    <w:link w:val="3"/>
    <w:uiPriority w:val="1"/>
    <w:rsid w:val="00B82D87"/>
    <w:rPr>
      <w:rFonts w:ascii="Microsoft JhengHei" w:eastAsia="Microsoft JhengHei" w:hAnsi="Microsoft JhengHei" w:cs="Microsoft JhengHei"/>
      <w:b/>
      <w:bCs/>
      <w:kern w:val="0"/>
      <w:sz w:val="48"/>
      <w:szCs w:val="48"/>
    </w:rPr>
  </w:style>
  <w:style w:type="character" w:customStyle="1" w:styleId="40">
    <w:name w:val="標題 4 字元"/>
    <w:basedOn w:val="a0"/>
    <w:link w:val="4"/>
    <w:uiPriority w:val="1"/>
    <w:rsid w:val="00B82D87"/>
    <w:rPr>
      <w:rFonts w:ascii="Microsoft JhengHei" w:eastAsia="Microsoft JhengHei" w:hAnsi="Microsoft JhengHei" w:cs="Microsoft JhengHei"/>
      <w:b/>
      <w:bCs/>
      <w:kern w:val="0"/>
      <w:sz w:val="44"/>
      <w:szCs w:val="44"/>
    </w:rPr>
  </w:style>
  <w:style w:type="character" w:customStyle="1" w:styleId="50">
    <w:name w:val="標題 5 字元"/>
    <w:basedOn w:val="a0"/>
    <w:link w:val="5"/>
    <w:uiPriority w:val="1"/>
    <w:rsid w:val="00B82D87"/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  <w:style w:type="character" w:customStyle="1" w:styleId="60">
    <w:name w:val="標題 6 字元"/>
    <w:basedOn w:val="a0"/>
    <w:link w:val="6"/>
    <w:uiPriority w:val="1"/>
    <w:rsid w:val="00B82D87"/>
    <w:rPr>
      <w:rFonts w:ascii="SimSun" w:eastAsia="SimSun" w:hAnsi="SimSun" w:cs="SimSun"/>
      <w:kern w:val="0"/>
      <w:sz w:val="40"/>
      <w:szCs w:val="40"/>
    </w:rPr>
  </w:style>
  <w:style w:type="paragraph" w:styleId="ab">
    <w:name w:val="Body Text"/>
    <w:basedOn w:val="a"/>
    <w:link w:val="ac"/>
    <w:uiPriority w:val="1"/>
    <w:qFormat/>
    <w:rsid w:val="00B82D87"/>
    <w:pPr>
      <w:autoSpaceDE w:val="0"/>
      <w:autoSpaceDN w:val="0"/>
    </w:pPr>
    <w:rPr>
      <w:rFonts w:ascii="Microsoft JhengHei" w:eastAsia="Microsoft JhengHei" w:hAnsi="Microsoft JhengHei" w:cs="Microsoft JhengHei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B82D87"/>
    <w:rPr>
      <w:rFonts w:ascii="Microsoft JhengHei" w:eastAsia="Microsoft JhengHei" w:hAnsi="Microsoft JhengHei" w:cs="Microsoft JhengHei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1"/>
    <w:qFormat/>
    <w:rsid w:val="00B82D87"/>
    <w:pPr>
      <w:autoSpaceDE w:val="0"/>
      <w:autoSpaceDN w:val="0"/>
      <w:spacing w:line="928" w:lineRule="exact"/>
      <w:ind w:right="230"/>
      <w:jc w:val="center"/>
      <w:outlineLvl w:val="1"/>
    </w:pPr>
    <w:rPr>
      <w:rFonts w:ascii="Microsoft JhengHei" w:eastAsia="Microsoft JhengHei" w:hAnsi="Microsoft JhengHei" w:cs="Microsoft JhengHei"/>
      <w:b/>
      <w:bCs/>
      <w:kern w:val="0"/>
      <w:sz w:val="56"/>
      <w:szCs w:val="56"/>
    </w:rPr>
  </w:style>
  <w:style w:type="paragraph" w:styleId="3">
    <w:name w:val="heading 3"/>
    <w:basedOn w:val="a"/>
    <w:link w:val="30"/>
    <w:uiPriority w:val="1"/>
    <w:qFormat/>
    <w:rsid w:val="00B82D87"/>
    <w:pPr>
      <w:autoSpaceDE w:val="0"/>
      <w:autoSpaceDN w:val="0"/>
      <w:spacing w:line="663" w:lineRule="exact"/>
      <w:ind w:left="248" w:right="230"/>
      <w:jc w:val="center"/>
      <w:outlineLvl w:val="2"/>
    </w:pPr>
    <w:rPr>
      <w:rFonts w:ascii="Microsoft JhengHei" w:eastAsia="Microsoft JhengHei" w:hAnsi="Microsoft JhengHei" w:cs="Microsoft JhengHei"/>
      <w:b/>
      <w:bCs/>
      <w:kern w:val="0"/>
      <w:sz w:val="48"/>
      <w:szCs w:val="48"/>
    </w:rPr>
  </w:style>
  <w:style w:type="paragraph" w:styleId="4">
    <w:name w:val="heading 4"/>
    <w:basedOn w:val="a"/>
    <w:link w:val="40"/>
    <w:uiPriority w:val="1"/>
    <w:qFormat/>
    <w:rsid w:val="00B82D87"/>
    <w:pPr>
      <w:autoSpaceDE w:val="0"/>
      <w:autoSpaceDN w:val="0"/>
      <w:spacing w:line="700" w:lineRule="exact"/>
      <w:ind w:left="243" w:right="230"/>
      <w:jc w:val="center"/>
      <w:outlineLvl w:val="3"/>
    </w:pPr>
    <w:rPr>
      <w:rFonts w:ascii="Microsoft JhengHei" w:eastAsia="Microsoft JhengHei" w:hAnsi="Microsoft JhengHei" w:cs="Microsoft JhengHei"/>
      <w:b/>
      <w:bCs/>
      <w:kern w:val="0"/>
      <w:sz w:val="44"/>
      <w:szCs w:val="44"/>
    </w:rPr>
  </w:style>
  <w:style w:type="paragraph" w:styleId="5">
    <w:name w:val="heading 5"/>
    <w:basedOn w:val="a"/>
    <w:link w:val="50"/>
    <w:uiPriority w:val="1"/>
    <w:qFormat/>
    <w:rsid w:val="00B82D87"/>
    <w:pPr>
      <w:autoSpaceDE w:val="0"/>
      <w:autoSpaceDN w:val="0"/>
      <w:jc w:val="center"/>
      <w:outlineLvl w:val="4"/>
    </w:pPr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  <w:style w:type="paragraph" w:styleId="6">
    <w:name w:val="heading 6"/>
    <w:basedOn w:val="a"/>
    <w:link w:val="60"/>
    <w:uiPriority w:val="1"/>
    <w:qFormat/>
    <w:rsid w:val="00B82D87"/>
    <w:pPr>
      <w:autoSpaceDE w:val="0"/>
      <w:autoSpaceDN w:val="0"/>
      <w:ind w:left="480"/>
      <w:outlineLvl w:val="5"/>
    </w:pPr>
    <w:rPr>
      <w:rFonts w:ascii="SimSun" w:eastAsia="SimSun" w:hAnsi="SimSun" w:cs="SimSun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character" w:customStyle="1" w:styleId="20">
    <w:name w:val="標題 2 字元"/>
    <w:basedOn w:val="a0"/>
    <w:link w:val="2"/>
    <w:uiPriority w:val="1"/>
    <w:rsid w:val="00B82D87"/>
    <w:rPr>
      <w:rFonts w:ascii="Microsoft JhengHei" w:eastAsia="Microsoft JhengHei" w:hAnsi="Microsoft JhengHei" w:cs="Microsoft JhengHei"/>
      <w:b/>
      <w:bCs/>
      <w:kern w:val="0"/>
      <w:sz w:val="56"/>
      <w:szCs w:val="56"/>
    </w:rPr>
  </w:style>
  <w:style w:type="character" w:customStyle="1" w:styleId="30">
    <w:name w:val="標題 3 字元"/>
    <w:basedOn w:val="a0"/>
    <w:link w:val="3"/>
    <w:uiPriority w:val="1"/>
    <w:rsid w:val="00B82D87"/>
    <w:rPr>
      <w:rFonts w:ascii="Microsoft JhengHei" w:eastAsia="Microsoft JhengHei" w:hAnsi="Microsoft JhengHei" w:cs="Microsoft JhengHei"/>
      <w:b/>
      <w:bCs/>
      <w:kern w:val="0"/>
      <w:sz w:val="48"/>
      <w:szCs w:val="48"/>
    </w:rPr>
  </w:style>
  <w:style w:type="character" w:customStyle="1" w:styleId="40">
    <w:name w:val="標題 4 字元"/>
    <w:basedOn w:val="a0"/>
    <w:link w:val="4"/>
    <w:uiPriority w:val="1"/>
    <w:rsid w:val="00B82D87"/>
    <w:rPr>
      <w:rFonts w:ascii="Microsoft JhengHei" w:eastAsia="Microsoft JhengHei" w:hAnsi="Microsoft JhengHei" w:cs="Microsoft JhengHei"/>
      <w:b/>
      <w:bCs/>
      <w:kern w:val="0"/>
      <w:sz w:val="44"/>
      <w:szCs w:val="44"/>
    </w:rPr>
  </w:style>
  <w:style w:type="character" w:customStyle="1" w:styleId="50">
    <w:name w:val="標題 5 字元"/>
    <w:basedOn w:val="a0"/>
    <w:link w:val="5"/>
    <w:uiPriority w:val="1"/>
    <w:rsid w:val="00B82D87"/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  <w:style w:type="character" w:customStyle="1" w:styleId="60">
    <w:name w:val="標題 6 字元"/>
    <w:basedOn w:val="a0"/>
    <w:link w:val="6"/>
    <w:uiPriority w:val="1"/>
    <w:rsid w:val="00B82D87"/>
    <w:rPr>
      <w:rFonts w:ascii="SimSun" w:eastAsia="SimSun" w:hAnsi="SimSun" w:cs="SimSun"/>
      <w:kern w:val="0"/>
      <w:sz w:val="40"/>
      <w:szCs w:val="40"/>
    </w:rPr>
  </w:style>
  <w:style w:type="paragraph" w:styleId="ab">
    <w:name w:val="Body Text"/>
    <w:basedOn w:val="a"/>
    <w:link w:val="ac"/>
    <w:uiPriority w:val="1"/>
    <w:qFormat/>
    <w:rsid w:val="00B82D87"/>
    <w:pPr>
      <w:autoSpaceDE w:val="0"/>
      <w:autoSpaceDN w:val="0"/>
    </w:pPr>
    <w:rPr>
      <w:rFonts w:ascii="Microsoft JhengHei" w:eastAsia="Microsoft JhengHei" w:hAnsi="Microsoft JhengHei" w:cs="Microsoft JhengHei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B82D87"/>
    <w:rPr>
      <w:rFonts w:ascii="Microsoft JhengHei" w:eastAsia="Microsoft JhengHei" w:hAnsi="Microsoft JhengHei" w:cs="Microsoft JhengHe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E231-58EB-4164-85B5-E37955D8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2022-04-28T04:08:00Z</dcterms:created>
  <dcterms:modified xsi:type="dcterms:W3CDTF">2022-04-28T05:08:00Z</dcterms:modified>
</cp:coreProperties>
</file>