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19" w:rsidRDefault="00123419" w:rsidP="00123419">
      <w:pPr>
        <w:tabs>
          <w:tab w:val="left" w:pos="3075"/>
          <w:tab w:val="left" w:pos="3240"/>
        </w:tabs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國立花蓮特殊教育學校10</w:t>
      </w:r>
      <w:r w:rsidR="005A1506">
        <w:rPr>
          <w:rFonts w:ascii="標楷體" w:eastAsia="標楷體" w:hAnsi="標楷體" w:hint="eastAsia"/>
          <w:sz w:val="36"/>
          <w:szCs w:val="32"/>
        </w:rPr>
        <w:t>9</w:t>
      </w:r>
      <w:r>
        <w:rPr>
          <w:rFonts w:ascii="標楷體" w:eastAsia="標楷體" w:hAnsi="標楷體" w:hint="eastAsia"/>
          <w:sz w:val="36"/>
          <w:szCs w:val="32"/>
        </w:rPr>
        <w:t>-</w:t>
      </w:r>
      <w:r w:rsidR="000D5630">
        <w:rPr>
          <w:rFonts w:ascii="標楷體" w:eastAsia="標楷體" w:hAnsi="標楷體" w:hint="eastAsia"/>
          <w:sz w:val="36"/>
          <w:szCs w:val="32"/>
        </w:rPr>
        <w:t>2</w:t>
      </w:r>
      <w:r>
        <w:rPr>
          <w:rFonts w:ascii="標楷體" w:eastAsia="標楷體" w:hAnsi="標楷體" w:hint="eastAsia"/>
          <w:sz w:val="36"/>
          <w:szCs w:val="32"/>
        </w:rPr>
        <w:t xml:space="preserve">  彩虹班作業單</w:t>
      </w:r>
    </w:p>
    <w:p w:rsidR="005A1506" w:rsidRDefault="005A1506" w:rsidP="005A1506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日期：                         姓名：</w:t>
      </w:r>
    </w:p>
    <w:p w:rsidR="00B246F3" w:rsidRDefault="00946DB8" w:rsidP="005A1506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*</w:t>
      </w:r>
      <w:r w:rsidR="00B246F3">
        <w:rPr>
          <w:rFonts w:ascii="標楷體" w:eastAsia="標楷體" w:hAnsi="標楷體" w:hint="eastAsia"/>
          <w:sz w:val="32"/>
          <w:szCs w:val="32"/>
        </w:rPr>
        <w:t>請把</w:t>
      </w:r>
      <w:r>
        <w:rPr>
          <w:rFonts w:ascii="標楷體" w:eastAsia="標楷體" w:hAnsi="標楷體" w:hint="eastAsia"/>
          <w:sz w:val="32"/>
          <w:szCs w:val="32"/>
        </w:rPr>
        <w:t>適合的生詞填入(    )中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2815"/>
        <w:gridCol w:w="2815"/>
        <w:gridCol w:w="1973"/>
      </w:tblGrid>
      <w:tr w:rsidR="00CE4F60" w:rsidRPr="00263ECC" w:rsidTr="00CE4F60">
        <w:trPr>
          <w:cantSplit/>
          <w:trHeight w:val="6570"/>
        </w:trPr>
        <w:tc>
          <w:tcPr>
            <w:tcW w:w="2815" w:type="dxa"/>
            <w:shd w:val="clear" w:color="auto" w:fill="auto"/>
            <w:textDirection w:val="tbRlV"/>
          </w:tcPr>
          <w:p w:rsidR="00CE4F60" w:rsidRPr="00946DB8" w:rsidRDefault="00CE4F60" w:rsidP="00AA66B1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三、</w:t>
            </w:r>
            <w:r w:rsidR="00247122">
              <w:rPr>
                <w:rFonts w:ascii="標楷體" w:eastAsia="標楷體" w:hAnsi="標楷體" w:hint="eastAsia"/>
                <w:sz w:val="48"/>
                <w:szCs w:val="48"/>
              </w:rPr>
              <w:t>牛奶可做成許多產品，例如優酪乳、布丁、還有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(         )。</w:t>
            </w:r>
          </w:p>
        </w:tc>
        <w:tc>
          <w:tcPr>
            <w:tcW w:w="2815" w:type="dxa"/>
            <w:shd w:val="clear" w:color="auto" w:fill="auto"/>
            <w:textDirection w:val="tbRlV"/>
          </w:tcPr>
          <w:p w:rsidR="00CE4F60" w:rsidRDefault="00CE4F60" w:rsidP="00247122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二、</w:t>
            </w:r>
            <w:r w:rsidR="00247122">
              <w:rPr>
                <w:rFonts w:ascii="標楷體" w:eastAsia="標楷體" w:hAnsi="標楷體" w:hint="eastAsia"/>
                <w:sz w:val="48"/>
                <w:szCs w:val="48"/>
              </w:rPr>
              <w:t>沙漠之舟指的是</w:t>
            </w:r>
            <w:r w:rsidR="00AA66B1">
              <w:rPr>
                <w:rFonts w:ascii="標楷體" w:eastAsia="標楷體" w:hAnsi="標楷體" w:hint="eastAsia"/>
                <w:sz w:val="48"/>
                <w:szCs w:val="48"/>
              </w:rPr>
              <w:t>(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 w:rsidR="00247122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)</w:t>
            </w:r>
          </w:p>
          <w:p w:rsidR="00247122" w:rsidRPr="00946DB8" w:rsidRDefault="00247122" w:rsidP="00247122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</w:t>
            </w:r>
          </w:p>
        </w:tc>
        <w:tc>
          <w:tcPr>
            <w:tcW w:w="2815" w:type="dxa"/>
            <w:shd w:val="clear" w:color="auto" w:fill="auto"/>
            <w:textDirection w:val="tbRlV"/>
          </w:tcPr>
          <w:p w:rsidR="00CE4F60" w:rsidRPr="00946DB8" w:rsidRDefault="00CE4F60" w:rsidP="00AA66B1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946DB8">
              <w:rPr>
                <w:rFonts w:ascii="標楷體" w:eastAsia="標楷體" w:hAnsi="標楷體" w:hint="eastAsia"/>
                <w:sz w:val="48"/>
                <w:szCs w:val="48"/>
              </w:rPr>
              <w:t>一、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小明</w:t>
            </w:r>
            <w:r w:rsidR="00247122">
              <w:rPr>
                <w:rFonts w:ascii="標楷體" w:eastAsia="標楷體" w:hAnsi="標楷體" w:hint="eastAsia"/>
                <w:sz w:val="48"/>
                <w:szCs w:val="48"/>
              </w:rPr>
              <w:t>很愛</w:t>
            </w:r>
            <w:bookmarkStart w:id="0" w:name="_GoBack"/>
            <w:bookmarkEnd w:id="0"/>
            <w:r w:rsidR="00247122">
              <w:rPr>
                <w:rFonts w:ascii="標楷體" w:eastAsia="標楷體" w:hAnsi="標楷體" w:hint="eastAsia"/>
                <w:sz w:val="48"/>
                <w:szCs w:val="48"/>
              </w:rPr>
              <w:t>玩戰鬥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(         )。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CE4F60" w:rsidRPr="00263ECC" w:rsidRDefault="00247122" w:rsidP="00B246F3">
            <w:pPr>
              <w:tabs>
                <w:tab w:val="left" w:pos="3075"/>
                <w:tab w:val="left" w:pos="3240"/>
              </w:tabs>
              <w:jc w:val="both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19" type="#_x0000_t202" style="position:absolute;left:0;text-align:left;margin-left:-2.6pt;margin-top:522.85pt;width:93.5pt;height:67.7pt;z-index:6;mso-position-horizontal-relative:text;mso-position-vertical-relative:text" fillcolor="#fabf8f" strokecolor="#fabf8f" strokeweight="1pt">
                  <v:fill color2="#fde9d9" angle="-45" focusposition="1" focussize="" focus="-50%" type="gradient"/>
                  <v:shadow on="t" type="perspective" color="#974706" opacity=".5" offset="1pt" offset2="-3pt"/>
                  <v:textbox style="mso-next-textbox:#_x0000_s1419">
                    <w:txbxContent>
                      <w:p w:rsidR="00247122" w:rsidRPr="00946DB8" w:rsidRDefault="00247122" w:rsidP="00247122">
                        <w:pPr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72"/>
                            <w:szCs w:val="72"/>
                          </w:rPr>
                          <w:t>剛果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shape id="_x0000_s1418" type="#_x0000_t202" style="position:absolute;left:0;text-align:left;margin-left:-2.6pt;margin-top:418.6pt;width:93.5pt;height:67.7pt;z-index:5;mso-position-horizontal-relative:text;mso-position-vertical-relative:text" strokecolor="#b2a1c7" strokeweight="1pt">
                  <v:fill color2="#ccc0d9" focusposition="1" focussize="" focus="100%" type="gradient"/>
                  <v:shadow on="t" type="perspective" color="#3f3151" opacity=".5" offset="1pt" offset2="-3pt"/>
                  <v:textbox style="mso-next-textbox:#_x0000_s1418">
                    <w:txbxContent>
                      <w:p w:rsidR="00247122" w:rsidRPr="00946DB8" w:rsidRDefault="00247122" w:rsidP="00247122">
                        <w:pPr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72"/>
                            <w:szCs w:val="72"/>
                          </w:rPr>
                          <w:t>乾果</w:t>
                        </w:r>
                      </w:p>
                    </w:txbxContent>
                  </v:textbox>
                </v:shape>
              </w:pict>
            </w:r>
            <w:r w:rsidR="00921C3E"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shape id="_x0000_s1414" type="#_x0000_t202" style="position:absolute;left:0;text-align:left;margin-left:-2.6pt;margin-top:319.75pt;width:93.5pt;height:67.7pt;z-index:3;mso-position-horizontal-relative:text;mso-position-vertical-relative:text" strokecolor="#d99594" strokeweight="1pt">
                  <v:fill color2="#e5b8b7" focusposition="1" focussize="" focus="100%" type="gradient"/>
                  <v:shadow on="t" type="perspective" color="#622423" opacity=".5" offset="1pt" offset2="-3pt"/>
                  <v:textbox style="mso-next-textbox:#_x0000_s1414">
                    <w:txbxContent>
                      <w:p w:rsidR="00CE4F60" w:rsidRPr="00946DB8" w:rsidRDefault="00247122" w:rsidP="00B246F3">
                        <w:pPr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72"/>
                            <w:szCs w:val="72"/>
                          </w:rPr>
                          <w:t>沙漠</w:t>
                        </w:r>
                      </w:p>
                    </w:txbxContent>
                  </v:textbox>
                </v:shape>
              </w:pict>
            </w:r>
            <w:r w:rsidR="00921C3E"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shape id="_x0000_s1416" type="#_x0000_t202" style="position:absolute;left:0;text-align:left;margin-left:-2.6pt;margin-top:11.85pt;width:93.5pt;height:67.7pt;z-index:4;mso-position-horizontal-relative:text;mso-position-vertical-relative:text" fillcolor="#fabf8f" strokecolor="#fabf8f" strokeweight="1pt">
                  <v:fill color2="#fde9d9" angle="-45" focus="-50%" type="gradient"/>
                  <v:shadow on="t" type="perspective" color="#974706" opacity=".5" offset="1pt" offset2="-3pt"/>
                  <v:textbox style="mso-next-textbox:#_x0000_s1416">
                    <w:txbxContent>
                      <w:p w:rsidR="00CE4F60" w:rsidRPr="00946DB8" w:rsidRDefault="00247122" w:rsidP="00B246F3">
                        <w:pPr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72"/>
                            <w:szCs w:val="72"/>
                          </w:rPr>
                          <w:t>駱駝</w:t>
                        </w:r>
                      </w:p>
                    </w:txbxContent>
                  </v:textbox>
                </v:shape>
              </w:pict>
            </w:r>
            <w:r w:rsidR="00921C3E"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shape id="_x0000_s1413" type="#_x0000_t202" style="position:absolute;left:0;text-align:left;margin-left:-2.6pt;margin-top:211.75pt;width:93.5pt;height:67.7pt;z-index:2;mso-position-horizontal-relative:text;mso-position-vertical-relative:text" strokecolor="#92cddc" strokeweight="1pt">
                  <v:fill color2="#b6dde8" focusposition="1" focussize="" focus="100%" type="gradient"/>
                  <v:shadow on="t" type="perspective" color="#205867" opacity=".5" offset="1pt" offset2="-3pt"/>
                  <v:textbox style="mso-next-textbox:#_x0000_s1413">
                    <w:txbxContent>
                      <w:p w:rsidR="00CE4F60" w:rsidRPr="00946DB8" w:rsidRDefault="00247122" w:rsidP="00B246F3">
                        <w:pPr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72"/>
                            <w:szCs w:val="72"/>
                          </w:rPr>
                          <w:t>乳酪</w:t>
                        </w:r>
                      </w:p>
                    </w:txbxContent>
                  </v:textbox>
                </v:shape>
              </w:pict>
            </w:r>
            <w:r w:rsidR="00921C3E">
              <w:rPr>
                <w:rFonts w:ascii="標楷體" w:eastAsia="標楷體" w:hAnsi="標楷體"/>
                <w:noProof/>
                <w:sz w:val="72"/>
                <w:szCs w:val="72"/>
              </w:rPr>
              <w:pict>
                <v:shape id="_x0000_s1412" type="#_x0000_t202" style="position:absolute;left:0;text-align:left;margin-left:-2.6pt;margin-top:109.65pt;width:93.5pt;height:67.7pt;z-index:1;mso-position-horizontal-relative:text;mso-position-vertical-relative:text" strokecolor="#c2d69b" strokeweight="1pt">
                  <v:fill color2="#d6e3bc" focusposition="1" focussize="" focus="100%" type="gradient"/>
                  <v:shadow on="t" type="perspective" color="#4e6128" opacity=".5" offset="1pt" offset2="-3pt"/>
                  <v:textbox style="mso-next-textbox:#_x0000_s1412">
                    <w:txbxContent>
                      <w:p w:rsidR="00CE4F60" w:rsidRPr="00946DB8" w:rsidRDefault="00247122" w:rsidP="00B246F3">
                        <w:pPr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72"/>
                            <w:szCs w:val="72"/>
                          </w:rPr>
                          <w:t>陀螺</w:t>
                        </w:r>
                      </w:p>
                    </w:txbxContent>
                  </v:textbox>
                </v:shape>
              </w:pict>
            </w:r>
          </w:p>
        </w:tc>
      </w:tr>
      <w:tr w:rsidR="00CE4F60" w:rsidRPr="00263ECC" w:rsidTr="00CE4F60">
        <w:trPr>
          <w:cantSplit/>
          <w:trHeight w:val="6274"/>
        </w:trPr>
        <w:tc>
          <w:tcPr>
            <w:tcW w:w="2815" w:type="dxa"/>
            <w:shd w:val="clear" w:color="auto" w:fill="auto"/>
            <w:textDirection w:val="tbRlV"/>
          </w:tcPr>
          <w:p w:rsidR="00CE4F60" w:rsidRPr="00946DB8" w:rsidRDefault="00CE4F60" w:rsidP="00247122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六、</w:t>
            </w:r>
            <w:r w:rsidR="00247122">
              <w:rPr>
                <w:rFonts w:ascii="標楷體" w:eastAsia="標楷體" w:hAnsi="標楷體" w:hint="eastAsia"/>
                <w:sz w:val="48"/>
                <w:szCs w:val="48"/>
              </w:rPr>
              <w:t xml:space="preserve">非洲產黑猩猩的國家是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(         )。</w:t>
            </w:r>
          </w:p>
        </w:tc>
        <w:tc>
          <w:tcPr>
            <w:tcW w:w="2815" w:type="dxa"/>
            <w:shd w:val="clear" w:color="auto" w:fill="auto"/>
            <w:textDirection w:val="tbRlV"/>
          </w:tcPr>
          <w:p w:rsidR="00CE4F60" w:rsidRPr="00946DB8" w:rsidRDefault="00CE4F60" w:rsidP="00247122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五、</w:t>
            </w:r>
            <w:r w:rsidR="00247122">
              <w:rPr>
                <w:rFonts w:ascii="標楷體" w:eastAsia="標楷體" w:hAnsi="標楷體" w:hint="eastAsia"/>
                <w:sz w:val="48"/>
                <w:szCs w:val="48"/>
              </w:rPr>
              <w:t>(         )</w:t>
            </w:r>
            <w:r w:rsidR="00247122">
              <w:rPr>
                <w:rFonts w:ascii="標楷體" w:eastAsia="標楷體" w:hAnsi="標楷體" w:hint="eastAsia"/>
                <w:sz w:val="48"/>
                <w:szCs w:val="48"/>
              </w:rPr>
              <w:t>就是果實烘乾之後比較容易保存不會腐壞，例如杏仁果、腰果、核桃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。</w:t>
            </w:r>
          </w:p>
        </w:tc>
        <w:tc>
          <w:tcPr>
            <w:tcW w:w="2815" w:type="dxa"/>
            <w:shd w:val="clear" w:color="auto" w:fill="auto"/>
            <w:textDirection w:val="tbRlV"/>
          </w:tcPr>
          <w:p w:rsidR="00CE4F60" w:rsidRPr="00946DB8" w:rsidRDefault="00CE4F60" w:rsidP="00AA66B1">
            <w:pPr>
              <w:tabs>
                <w:tab w:val="left" w:pos="3075"/>
                <w:tab w:val="left" w:pos="3240"/>
              </w:tabs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四、</w:t>
            </w:r>
            <w:r w:rsidR="00247122">
              <w:rPr>
                <w:rFonts w:ascii="標楷體" w:eastAsia="標楷體" w:hAnsi="標楷體" w:hint="eastAsia"/>
                <w:sz w:val="48"/>
                <w:szCs w:val="48"/>
              </w:rPr>
              <w:t>在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(         )</w:t>
            </w:r>
            <w:r w:rsidR="00247122">
              <w:rPr>
                <w:rFonts w:ascii="標楷體" w:eastAsia="標楷體" w:hAnsi="標楷體" w:hint="eastAsia"/>
                <w:sz w:val="48"/>
                <w:szCs w:val="48"/>
              </w:rPr>
              <w:t>裡面白天很熱，晚上很冷，只有綠洲才有水源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。</w:t>
            </w:r>
          </w:p>
        </w:tc>
        <w:tc>
          <w:tcPr>
            <w:tcW w:w="1973" w:type="dxa"/>
            <w:vMerge/>
            <w:shd w:val="clear" w:color="auto" w:fill="auto"/>
            <w:textDirection w:val="tbRlV"/>
            <w:vAlign w:val="center"/>
          </w:tcPr>
          <w:p w:rsidR="00CE4F60" w:rsidRPr="00263ECC" w:rsidRDefault="00CE4F60" w:rsidP="00263ECC">
            <w:pPr>
              <w:tabs>
                <w:tab w:val="left" w:pos="3075"/>
                <w:tab w:val="left" w:pos="3240"/>
              </w:tabs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</w:tr>
    </w:tbl>
    <w:p w:rsidR="007035AC" w:rsidRDefault="007035AC"/>
    <w:sectPr w:rsidR="007035AC" w:rsidSect="001234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C3E" w:rsidRDefault="00921C3E" w:rsidP="007035AC">
      <w:r>
        <w:separator/>
      </w:r>
    </w:p>
  </w:endnote>
  <w:endnote w:type="continuationSeparator" w:id="0">
    <w:p w:rsidR="00921C3E" w:rsidRDefault="00921C3E" w:rsidP="0070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C3E" w:rsidRDefault="00921C3E" w:rsidP="007035AC">
      <w:r>
        <w:separator/>
      </w:r>
    </w:p>
  </w:footnote>
  <w:footnote w:type="continuationSeparator" w:id="0">
    <w:p w:rsidR="00921C3E" w:rsidRDefault="00921C3E" w:rsidP="00703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oNotTrackMoves/>
  <w:defaultTabStop w:val="48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6EF"/>
    <w:rsid w:val="000D5630"/>
    <w:rsid w:val="00123419"/>
    <w:rsid w:val="001B06EF"/>
    <w:rsid w:val="00247122"/>
    <w:rsid w:val="00263ECC"/>
    <w:rsid w:val="004525BD"/>
    <w:rsid w:val="004D5555"/>
    <w:rsid w:val="00516A6C"/>
    <w:rsid w:val="005A1506"/>
    <w:rsid w:val="006F147C"/>
    <w:rsid w:val="007035AC"/>
    <w:rsid w:val="007B552E"/>
    <w:rsid w:val="00921C3E"/>
    <w:rsid w:val="00946DB8"/>
    <w:rsid w:val="00AA66B1"/>
    <w:rsid w:val="00B04C16"/>
    <w:rsid w:val="00B246F3"/>
    <w:rsid w:val="00C74581"/>
    <w:rsid w:val="00CE4F60"/>
    <w:rsid w:val="00F2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16A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35AC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7035AC"/>
  </w:style>
  <w:style w:type="paragraph" w:styleId="a5">
    <w:name w:val="footer"/>
    <w:basedOn w:val="a"/>
    <w:link w:val="a6"/>
    <w:rsid w:val="007035AC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7035AC"/>
  </w:style>
  <w:style w:type="table" w:styleId="a7">
    <w:name w:val="Table Grid"/>
    <w:basedOn w:val="a1"/>
    <w:rsid w:val="0070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69C51-C57A-453E-89B8-FF45A988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233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bytesli@gmail.com</dc:creator>
  <cp:lastModifiedBy>user</cp:lastModifiedBy>
  <cp:revision>6</cp:revision>
  <cp:lastPrinted>2020-10-06T02:57:00Z</cp:lastPrinted>
  <dcterms:created xsi:type="dcterms:W3CDTF">2020-10-06T02:57:00Z</dcterms:created>
  <dcterms:modified xsi:type="dcterms:W3CDTF">2021-05-04T00:02:00Z</dcterms:modified>
</cp:coreProperties>
</file>