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2530D8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83169A" w:rsidRDefault="0083169A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請圈出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正確的字，並填在空格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2821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7B552E" w:rsidRPr="00263ECC" w:rsidRDefault="00A8722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84" style="position:absolute;left:0;text-align:left;margin-left:-56.8pt;margin-top:65.7pt;width:77.25pt;height:60.75pt;z-index:-8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proofErr w:type="gramStart"/>
            <w:r w:rsidR="00FF3A19">
              <w:rPr>
                <w:rFonts w:ascii="標楷體" w:eastAsia="標楷體" w:hAnsi="標楷體" w:hint="eastAsia"/>
                <w:sz w:val="72"/>
                <w:szCs w:val="72"/>
              </w:rPr>
              <w:t>駱</w:t>
            </w:r>
            <w:proofErr w:type="gramEnd"/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駝</w:t>
            </w:r>
            <w:proofErr w:type="gramEnd"/>
            <w:r w:rsidR="00A8722D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5" style="position:absolute;left:0;text-align:left;margin-left:-65pt;margin-top:12.45pt;width:77.25pt;height:60.75pt;z-index:-7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A8722D" w:rsidP="003B59BD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6" style="position:absolute;left:0;text-align:left;margin-left:-58.7pt;margin-top:51.25pt;width:77.25pt;height:63pt;z-index:-6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 w:rsidR="00FF3A19">
              <w:rPr>
                <w:rFonts w:ascii="標楷體" w:eastAsia="標楷體" w:hAnsi="標楷體"/>
                <w:sz w:val="72"/>
                <w:szCs w:val="72"/>
              </w:rPr>
              <w:t>水</w: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旗</w:t>
            </w:r>
            <w:r w:rsidR="00A8722D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7" style="position:absolute;left:0;text-align:left;margin-left:-60.35pt;margin-top:4.95pt;width:77.25pt;height:60.75pt;z-index:-5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陀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駝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駱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洛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菓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果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圍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國</w:t>
            </w:r>
          </w:p>
        </w:tc>
      </w:tr>
    </w:tbl>
    <w:p w:rsidR="007B552E" w:rsidRDefault="007B552E" w:rsidP="0012341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3355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2" style="position:absolute;left:0;text-align:left;margin-left:-69.55pt;margin-top:65.7pt;width:77.25pt;height:60.75pt;z-index:-4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/>
                <w:sz w:val="72"/>
                <w:szCs w:val="72"/>
              </w:rPr>
              <w:t>乳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A8722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3" style="position:absolute;left:0;text-align:left;margin-left:-65pt;margin-top:92.7pt;width:77.25pt;height:60.75pt;z-index:-3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 w:rsidR="00FF3A19">
              <w:rPr>
                <w:rFonts w:ascii="標楷體" w:eastAsia="標楷體" w:hAnsi="標楷體" w:hint="eastAsia"/>
                <w:sz w:val="72"/>
                <w:szCs w:val="72"/>
              </w:rPr>
              <w:t>博</w:t>
            </w:r>
            <w:r w:rsidR="003B59BD">
              <w:rPr>
                <w:rFonts w:ascii="標楷體" w:eastAsia="標楷體" w:hAnsi="標楷體" w:hint="eastAsia"/>
                <w:sz w:val="72"/>
                <w:szCs w:val="72"/>
              </w:rPr>
              <w:t>物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4" style="position:absolute;left:0;text-align:left;margin-left:-58.7pt;margin-top:64.2pt;width:77.25pt;height:62.25pt;z-index:-2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/>
                <w:sz w:val="72"/>
                <w:szCs w:val="72"/>
              </w:rPr>
              <w:t>果</w: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FF3A19" w:rsidP="00FF3A19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FF3A19">
              <w:rPr>
                <w:rFonts w:ascii="標楷體" w:eastAsia="標楷體" w:hAnsi="標楷體"/>
                <w:sz w:val="72"/>
                <w:szCs w:val="72"/>
              </w:rPr>
              <w:t>沙</w: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95" style="position:absolute;left:0;text-align:left;margin-left:-60.35pt;margin-top:65.7pt;width:77.25pt;height:60.75pt;z-index:-1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駱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酪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倌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館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醬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漿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摸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FF3A19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漠</w:t>
            </w:r>
            <w:bookmarkStart w:id="0" w:name="_GoBack"/>
            <w:bookmarkEnd w:id="0"/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2D" w:rsidRDefault="00A8722D" w:rsidP="007035AC">
      <w:r>
        <w:separator/>
      </w:r>
    </w:p>
  </w:endnote>
  <w:endnote w:type="continuationSeparator" w:id="0">
    <w:p w:rsidR="00A8722D" w:rsidRDefault="00A8722D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2D" w:rsidRDefault="00A8722D" w:rsidP="007035AC">
      <w:r>
        <w:separator/>
      </w:r>
    </w:p>
  </w:footnote>
  <w:footnote w:type="continuationSeparator" w:id="0">
    <w:p w:rsidR="00A8722D" w:rsidRDefault="00A8722D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123419"/>
    <w:rsid w:val="001B06EF"/>
    <w:rsid w:val="002530D8"/>
    <w:rsid w:val="00263ECC"/>
    <w:rsid w:val="003B59BD"/>
    <w:rsid w:val="004525BD"/>
    <w:rsid w:val="004D5555"/>
    <w:rsid w:val="00516A6C"/>
    <w:rsid w:val="00531D6A"/>
    <w:rsid w:val="005A1506"/>
    <w:rsid w:val="007035AC"/>
    <w:rsid w:val="007B552E"/>
    <w:rsid w:val="0083169A"/>
    <w:rsid w:val="00A8722D"/>
    <w:rsid w:val="00B04C16"/>
    <w:rsid w:val="00E73965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3F49-86AC-408B-AA65-89BC57B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2020-10-16T03:18:00Z</cp:lastPrinted>
  <dcterms:created xsi:type="dcterms:W3CDTF">2021-05-03T07:49:00Z</dcterms:created>
  <dcterms:modified xsi:type="dcterms:W3CDTF">2021-05-03T07:49:00Z</dcterms:modified>
</cp:coreProperties>
</file>