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AB5" w:rsidRPr="00CA462E" w:rsidRDefault="00CA462E">
      <w:pPr>
        <w:rPr>
          <w:rFonts w:ascii="標楷體" w:eastAsia="標楷體" w:hAnsi="標楷體" w:cs="標楷體" w:hint="eastAsia"/>
          <w:kern w:val="0"/>
          <w:sz w:val="32"/>
          <w:szCs w:val="32"/>
        </w:rPr>
      </w:pPr>
      <w:r w:rsidRPr="00CA462E">
        <w:rPr>
          <w:rFonts w:ascii="標楷體" w:eastAsia="標楷體" w:hAnsi="標楷體" w:cs="標楷體" w:hint="eastAsia"/>
          <w:kern w:val="0"/>
          <w:sz w:val="32"/>
          <w:szCs w:val="32"/>
        </w:rPr>
        <w:t>藝術</w:t>
      </w:r>
      <w:r w:rsidRPr="00CA462E">
        <w:rPr>
          <w:rFonts w:ascii="標楷體" w:eastAsia="標楷體" w:hAnsi="標楷體" w:cs="標楷體" w:hint="eastAsia"/>
          <w:kern w:val="0"/>
          <w:sz w:val="32"/>
          <w:szCs w:val="32"/>
        </w:rPr>
        <w:t>與生活高職</w:t>
      </w:r>
      <w:proofErr w:type="gramStart"/>
      <w:r w:rsidRPr="00CA462E">
        <w:rPr>
          <w:rFonts w:ascii="標楷體" w:eastAsia="標楷體" w:hAnsi="標楷體" w:cs="標楷體" w:hint="eastAsia"/>
          <w:kern w:val="0"/>
          <w:sz w:val="32"/>
          <w:szCs w:val="32"/>
        </w:rPr>
        <w:t>三</w:t>
      </w:r>
      <w:proofErr w:type="gramEnd"/>
      <w:r w:rsidRPr="00CA462E">
        <w:rPr>
          <w:rFonts w:ascii="標楷體" w:eastAsia="標楷體" w:hAnsi="標楷體" w:cs="標楷體" w:hint="eastAsia"/>
          <w:kern w:val="0"/>
          <w:sz w:val="32"/>
          <w:szCs w:val="32"/>
        </w:rPr>
        <w:t>年級</w:t>
      </w:r>
    </w:p>
    <w:p w:rsidR="00CA462E" w:rsidRPr="00CA462E" w:rsidRDefault="00CA462E">
      <w:pPr>
        <w:rPr>
          <w:rFonts w:ascii="標楷體" w:eastAsia="標楷體" w:hAnsi="標楷體" w:cs="標楷體" w:hint="eastAsia"/>
          <w:kern w:val="0"/>
          <w:sz w:val="32"/>
          <w:szCs w:val="32"/>
        </w:rPr>
      </w:pPr>
      <w:r w:rsidRPr="00CA462E">
        <w:rPr>
          <w:rFonts w:ascii="標楷體" w:eastAsia="標楷體" w:hAnsi="標楷體" w:cs="標楷體" w:hint="eastAsia"/>
          <w:kern w:val="0"/>
          <w:sz w:val="32"/>
          <w:szCs w:val="32"/>
        </w:rPr>
        <w:t>第十六</w:t>
      </w:r>
      <w:proofErr w:type="gramStart"/>
      <w:r w:rsidRPr="00CA462E">
        <w:rPr>
          <w:rFonts w:ascii="標楷體" w:eastAsia="標楷體" w:hAnsi="標楷體" w:cs="標楷體" w:hint="eastAsia"/>
          <w:kern w:val="0"/>
          <w:sz w:val="32"/>
          <w:szCs w:val="32"/>
        </w:rPr>
        <w:t>週</w:t>
      </w:r>
      <w:proofErr w:type="gramEnd"/>
    </w:p>
    <w:p w:rsidR="00CA462E" w:rsidRPr="00CA462E" w:rsidRDefault="00CA462E" w:rsidP="00CA462E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</w:t>
      </w:r>
      <w:r w:rsidRPr="00CA462E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)</w:t>
      </w:r>
      <w:r w:rsidRPr="00CA462E">
        <w:rPr>
          <w:rFonts w:ascii="標楷體" w:eastAsia="標楷體" w:hAnsi="標楷體" w:hint="eastAsia"/>
          <w:sz w:val="32"/>
          <w:szCs w:val="32"/>
        </w:rPr>
        <w:t>介紹手語用途</w:t>
      </w:r>
    </w:p>
    <w:p w:rsidR="00CA462E" w:rsidRPr="00CA462E" w:rsidRDefault="00CA462E" w:rsidP="00CA462E">
      <w:pPr>
        <w:rPr>
          <w:rFonts w:ascii="標楷體" w:eastAsia="標楷體" w:hAnsi="標楷體" w:hint="eastAsia"/>
          <w:color w:val="FF0000"/>
          <w:sz w:val="32"/>
          <w:szCs w:val="32"/>
        </w:rPr>
      </w:pPr>
      <w:r w:rsidRPr="00CA462E">
        <w:rPr>
          <w:rFonts w:ascii="標楷體" w:eastAsia="標楷體" w:hAnsi="標楷體" w:hint="eastAsia"/>
          <w:color w:val="FF0000"/>
          <w:sz w:val="32"/>
          <w:szCs w:val="32"/>
        </w:rPr>
        <w:t>手語:</w:t>
      </w:r>
    </w:p>
    <w:p w:rsidR="00CA462E" w:rsidRDefault="00CA462E" w:rsidP="00CA462E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CA462E">
        <w:rPr>
          <w:rFonts w:ascii="標楷體" w:eastAsia="標楷體" w:hAnsi="標楷體" w:hint="eastAsia"/>
          <w:sz w:val="32"/>
          <w:szCs w:val="32"/>
        </w:rPr>
        <w:t>是一種</w:t>
      </w:r>
      <w:r w:rsidRPr="00CA462E">
        <w:rPr>
          <w:rFonts w:ascii="標楷體" w:eastAsia="標楷體" w:hAnsi="標楷體" w:hint="eastAsia"/>
          <w:color w:val="FF0000"/>
          <w:sz w:val="32"/>
          <w:szCs w:val="32"/>
        </w:rPr>
        <w:t>不使用聽覺</w:t>
      </w:r>
      <w:r w:rsidRPr="00CA462E">
        <w:rPr>
          <w:rFonts w:ascii="標楷體" w:eastAsia="標楷體" w:hAnsi="標楷體" w:hint="eastAsia"/>
          <w:sz w:val="32"/>
          <w:szCs w:val="32"/>
        </w:rPr>
        <w:t>-語音，而使用</w:t>
      </w:r>
      <w:r w:rsidRPr="00CA462E">
        <w:rPr>
          <w:rFonts w:ascii="標楷體" w:eastAsia="標楷體" w:hAnsi="標楷體" w:hint="eastAsia"/>
          <w:color w:val="FF0000"/>
          <w:sz w:val="32"/>
          <w:szCs w:val="32"/>
        </w:rPr>
        <w:t>視覺-手勢模式</w:t>
      </w:r>
      <w:proofErr w:type="gramStart"/>
      <w:r w:rsidRPr="00CA462E">
        <w:rPr>
          <w:rFonts w:ascii="標楷體" w:eastAsia="標楷體" w:hAnsi="標楷體" w:hint="eastAsia"/>
          <w:sz w:val="32"/>
          <w:szCs w:val="32"/>
        </w:rPr>
        <w:t>——</w:t>
      </w:r>
      <w:proofErr w:type="gramEnd"/>
      <w:r w:rsidRPr="00CA462E">
        <w:rPr>
          <w:rFonts w:ascii="標楷體" w:eastAsia="標楷體" w:hAnsi="標楷體" w:hint="eastAsia"/>
          <w:sz w:val="32"/>
          <w:szCs w:val="32"/>
        </w:rPr>
        <w:t>以</w:t>
      </w:r>
      <w:r w:rsidRPr="00CA462E">
        <w:rPr>
          <w:rFonts w:ascii="標楷體" w:eastAsia="標楷體" w:hAnsi="標楷體" w:hint="eastAsia"/>
          <w:color w:val="FF0000"/>
          <w:sz w:val="32"/>
          <w:szCs w:val="32"/>
        </w:rPr>
        <w:t>肢體動作、臉部表情來表達傳達意義意思使用的</w:t>
      </w:r>
      <w:proofErr w:type="gramStart"/>
      <w:r w:rsidRPr="00CA462E">
        <w:rPr>
          <w:rFonts w:ascii="標楷體" w:eastAsia="標楷體" w:hAnsi="標楷體" w:hint="eastAsia"/>
          <w:color w:val="FF0000"/>
          <w:sz w:val="32"/>
          <w:szCs w:val="32"/>
        </w:rPr>
        <w:t>的</w:t>
      </w:r>
      <w:proofErr w:type="gramEnd"/>
      <w:r w:rsidRPr="00CA462E">
        <w:rPr>
          <w:rFonts w:ascii="標楷體" w:eastAsia="標楷體" w:hAnsi="標楷體" w:hint="eastAsia"/>
          <w:color w:val="FF0000"/>
          <w:sz w:val="32"/>
          <w:szCs w:val="32"/>
        </w:rPr>
        <w:t>語言</w:t>
      </w:r>
      <w:r w:rsidRPr="00CA462E">
        <w:rPr>
          <w:rFonts w:ascii="標楷體" w:eastAsia="標楷體" w:hAnsi="標楷體" w:hint="eastAsia"/>
          <w:sz w:val="32"/>
          <w:szCs w:val="32"/>
        </w:rPr>
        <w:t>。</w:t>
      </w:r>
    </w:p>
    <w:p w:rsidR="00CA462E" w:rsidRPr="00CA462E" w:rsidRDefault="00CA462E" w:rsidP="00CA462E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CA462E">
        <w:rPr>
          <w:rFonts w:ascii="標楷體" w:eastAsia="標楷體" w:hAnsi="標楷體" w:hint="eastAsia"/>
          <w:sz w:val="32"/>
          <w:szCs w:val="32"/>
        </w:rPr>
        <w:t>主要使用者和使用對象，是</w:t>
      </w:r>
      <w:r w:rsidRPr="00CA462E">
        <w:rPr>
          <w:rFonts w:ascii="標楷體" w:eastAsia="標楷體" w:hAnsi="標楷體" w:hint="eastAsia"/>
          <w:color w:val="FF0000"/>
          <w:sz w:val="32"/>
          <w:szCs w:val="32"/>
        </w:rPr>
        <w:t>聽覺功能障礙者或言語功能障礙者</w:t>
      </w:r>
      <w:r w:rsidRPr="00CA462E">
        <w:rPr>
          <w:rFonts w:ascii="標楷體" w:eastAsia="標楷體" w:hAnsi="標楷體" w:hint="eastAsia"/>
          <w:sz w:val="32"/>
          <w:szCs w:val="32"/>
        </w:rPr>
        <w:t>。對一般大眾而言，手語不算通用；</w:t>
      </w:r>
      <w:r w:rsidRPr="00CA462E">
        <w:rPr>
          <w:rFonts w:ascii="標楷體" w:eastAsia="標楷體" w:hAnsi="標楷體" w:hint="eastAsia"/>
          <w:color w:val="FF0000"/>
          <w:sz w:val="32"/>
          <w:szCs w:val="32"/>
        </w:rPr>
        <w:t>在聾聵人士的社群，手語則是相當常見的溝通方式</w:t>
      </w:r>
      <w:r w:rsidRPr="00CA462E">
        <w:rPr>
          <w:rFonts w:ascii="標楷體" w:eastAsia="標楷體" w:hAnsi="標楷體" w:hint="eastAsia"/>
          <w:sz w:val="32"/>
          <w:szCs w:val="32"/>
        </w:rPr>
        <w:t>。手語並非世界共通，手語會像口語一樣，依照地區的不同，發展一套屬於各該地區的手語。隨著各種手語發展，如今有數百種</w:t>
      </w:r>
      <w:proofErr w:type="gramStart"/>
      <w:r w:rsidRPr="00CA462E">
        <w:rPr>
          <w:rFonts w:ascii="標楷體" w:eastAsia="標楷體" w:hAnsi="標楷體" w:hint="eastAsia"/>
          <w:sz w:val="32"/>
          <w:szCs w:val="32"/>
        </w:rPr>
        <w:t>手語在聾人</w:t>
      </w:r>
      <w:proofErr w:type="gramEnd"/>
      <w:r w:rsidRPr="00CA462E">
        <w:rPr>
          <w:rFonts w:ascii="標楷體" w:eastAsia="標楷體" w:hAnsi="標楷體" w:hint="eastAsia"/>
          <w:sz w:val="32"/>
          <w:szCs w:val="32"/>
        </w:rPr>
        <w:t>社會中通用。</w:t>
      </w:r>
    </w:p>
    <w:p w:rsidR="00CA462E" w:rsidRPr="00CA462E" w:rsidRDefault="00CA462E" w:rsidP="00CA462E">
      <w:pPr>
        <w:rPr>
          <w:rFonts w:ascii="標楷體" w:eastAsia="標楷體" w:hAnsi="標楷體" w:hint="eastAsia"/>
          <w:color w:val="FF0000"/>
          <w:sz w:val="36"/>
          <w:szCs w:val="36"/>
        </w:rPr>
      </w:pPr>
      <w:r w:rsidRPr="00CA462E">
        <w:rPr>
          <w:rFonts w:ascii="標楷體" w:eastAsia="標楷體" w:hAnsi="標楷體" w:hint="eastAsia"/>
          <w:color w:val="FF0000"/>
          <w:sz w:val="36"/>
          <w:szCs w:val="36"/>
        </w:rPr>
        <w:t>語</w:t>
      </w:r>
      <w:r w:rsidRPr="00CA462E">
        <w:rPr>
          <w:rFonts w:ascii="標楷體" w:eastAsia="標楷體" w:hAnsi="標楷體" w:hint="eastAsia"/>
          <w:color w:val="FF0000"/>
          <w:sz w:val="36"/>
          <w:szCs w:val="36"/>
        </w:rPr>
        <w:t>言：</w:t>
      </w:r>
    </w:p>
    <w:p w:rsidR="00CA462E" w:rsidRDefault="00CA462E" w:rsidP="00CA462E">
      <w:pPr>
        <w:rPr>
          <w:rFonts w:ascii="標楷體" w:eastAsia="標楷體" w:hAnsi="標楷體" w:hint="eastAsia"/>
          <w:sz w:val="32"/>
          <w:szCs w:val="32"/>
        </w:rPr>
      </w:pPr>
      <w:r w:rsidRPr="00CA462E">
        <w:rPr>
          <w:rFonts w:ascii="標楷體" w:eastAsia="標楷體" w:hAnsi="標楷體" w:hint="eastAsia"/>
          <w:sz w:val="32"/>
          <w:szCs w:val="32"/>
        </w:rPr>
        <w:t>口語語言的必要成分是語音、詞彙和語法。而手語就以不同的「</w:t>
      </w:r>
      <w:proofErr w:type="gramStart"/>
      <w:r w:rsidRPr="00CA462E">
        <w:rPr>
          <w:rFonts w:ascii="標楷體" w:eastAsia="標楷體" w:hAnsi="標楷體" w:hint="eastAsia"/>
          <w:sz w:val="32"/>
          <w:szCs w:val="32"/>
        </w:rPr>
        <w:t>手形</w:t>
      </w:r>
      <w:proofErr w:type="gramEnd"/>
      <w:r w:rsidRPr="00CA462E">
        <w:rPr>
          <w:rFonts w:ascii="標楷體" w:eastAsia="標楷體" w:hAnsi="標楷體" w:hint="eastAsia"/>
          <w:sz w:val="32"/>
          <w:szCs w:val="32"/>
        </w:rPr>
        <w:t>」和動向代替了語音這部分的分工。</w:t>
      </w:r>
    </w:p>
    <w:p w:rsidR="00476424" w:rsidRPr="00CA462E" w:rsidRDefault="00476424" w:rsidP="00CA462E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476424">
        <w:rPr>
          <w:rFonts w:ascii="標楷體" w:eastAsia="標楷體" w:hAnsi="標楷體" w:hint="eastAsia"/>
          <w:sz w:val="32"/>
          <w:szCs w:val="32"/>
        </w:rPr>
        <w:t>人類之所以異於其他的動物就是在於具有這種特殊的語言能力。當然，動物也用各種方式來互相溝通，但是沒有一種方式能像人類的語言一樣，能藉著抽象的文法結構來傳</w:t>
      </w:r>
      <w:proofErr w:type="gramStart"/>
      <w:r w:rsidRPr="00476424">
        <w:rPr>
          <w:rFonts w:ascii="標楷體" w:eastAsia="標楷體" w:hAnsi="標楷體" w:hint="eastAsia"/>
          <w:sz w:val="32"/>
          <w:szCs w:val="32"/>
        </w:rPr>
        <w:t>彼此間無止</w:t>
      </w:r>
      <w:proofErr w:type="gramEnd"/>
      <w:r w:rsidRPr="00476424">
        <w:rPr>
          <w:rFonts w:ascii="標楷體" w:eastAsia="標楷體" w:hAnsi="標楷體" w:hint="eastAsia"/>
          <w:sz w:val="32"/>
          <w:szCs w:val="32"/>
        </w:rPr>
        <w:t>盡的訊息。</w:t>
      </w:r>
    </w:p>
    <w:p w:rsidR="00CA462E" w:rsidRPr="00476424" w:rsidRDefault="00CA462E" w:rsidP="00CA462E">
      <w:pPr>
        <w:rPr>
          <w:rFonts w:ascii="標楷體" w:eastAsia="標楷體" w:hAnsi="標楷體" w:hint="eastAsia"/>
          <w:sz w:val="32"/>
          <w:szCs w:val="32"/>
        </w:rPr>
      </w:pPr>
      <w:r w:rsidRPr="00476424">
        <w:rPr>
          <w:rFonts w:ascii="標楷體" w:eastAsia="標楷體" w:hAnsi="標楷體" w:hint="eastAsia"/>
          <w:sz w:val="32"/>
          <w:szCs w:val="32"/>
        </w:rPr>
        <w:t>(2)簡單手語並練習</w:t>
      </w:r>
      <w:r w:rsidR="00476424">
        <w:rPr>
          <w:rFonts w:ascii="標楷體" w:eastAsia="標楷體" w:hAnsi="標楷體" w:hint="eastAsia"/>
          <w:sz w:val="32"/>
          <w:szCs w:val="32"/>
        </w:rPr>
        <w:t>(</w:t>
      </w:r>
      <w:r w:rsidR="005A3B01" w:rsidRPr="005A3B01">
        <w:rPr>
          <w:rFonts w:ascii="標楷體" w:eastAsia="標楷體" w:hAnsi="標楷體" w:hint="eastAsia"/>
          <w:sz w:val="32"/>
          <w:szCs w:val="32"/>
        </w:rPr>
        <w:t>自然手語</w:t>
      </w:r>
      <w:r w:rsidR="005A3B01">
        <w:rPr>
          <w:rFonts w:ascii="標楷體" w:eastAsia="標楷體" w:hAnsi="標楷體" w:hint="eastAsia"/>
          <w:sz w:val="32"/>
          <w:szCs w:val="32"/>
        </w:rPr>
        <w:t>)</w:t>
      </w:r>
    </w:p>
    <w:p w:rsidR="00476424" w:rsidRPr="00476424" w:rsidRDefault="00476424" w:rsidP="00CA462E">
      <w:pPr>
        <w:rPr>
          <w:rFonts w:ascii="標楷體" w:eastAsia="標楷體" w:hAnsi="標楷體" w:hint="eastAsia"/>
          <w:sz w:val="32"/>
          <w:szCs w:val="32"/>
        </w:rPr>
      </w:pPr>
      <w:r w:rsidRPr="00476424">
        <w:rPr>
          <w:rFonts w:ascii="標楷體" w:eastAsia="標楷體" w:hAnsi="標楷體" w:hint="eastAsia"/>
          <w:sz w:val="32"/>
          <w:szCs w:val="32"/>
        </w:rPr>
        <w:lastRenderedPageBreak/>
        <w:t>日常生活上的手語。例如：數目1到10、</w:t>
      </w:r>
    </w:p>
    <w:p w:rsidR="00476424" w:rsidRPr="00476424" w:rsidRDefault="00476424" w:rsidP="00CA462E">
      <w:pPr>
        <w:rPr>
          <w:rFonts w:ascii="標楷體" w:eastAsia="標楷體" w:hAnsi="標楷體" w:hint="eastAsia"/>
          <w:sz w:val="32"/>
          <w:szCs w:val="32"/>
        </w:rPr>
      </w:pPr>
      <w:r w:rsidRPr="00476424"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 wp14:anchorId="3CCB5B60" wp14:editId="607D529B">
            <wp:extent cx="5276850" cy="3352800"/>
            <wp:effectExtent l="0" t="0" r="0" b="0"/>
            <wp:docPr id="1" name="圖片 1" descr="手語 (1)_副本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手語 (1)_副本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51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424" w:rsidRDefault="00476424" w:rsidP="00CA462E">
      <w:pPr>
        <w:rPr>
          <w:rFonts w:ascii="標楷體" w:eastAsia="標楷體" w:hAnsi="標楷體" w:hint="eastAsia"/>
          <w:sz w:val="32"/>
          <w:szCs w:val="32"/>
        </w:rPr>
      </w:pPr>
    </w:p>
    <w:p w:rsidR="00476424" w:rsidRPr="00476424" w:rsidRDefault="00476424" w:rsidP="00CA462E">
      <w:pPr>
        <w:rPr>
          <w:rFonts w:ascii="標楷體" w:eastAsia="標楷體" w:hAnsi="標楷體" w:hint="eastAsia"/>
          <w:sz w:val="32"/>
          <w:szCs w:val="32"/>
        </w:rPr>
      </w:pPr>
      <w:r w:rsidRPr="00476424">
        <w:rPr>
          <w:rFonts w:ascii="標楷體" w:eastAsia="標楷體" w:hAnsi="標楷體" w:hint="eastAsia"/>
          <w:sz w:val="32"/>
          <w:szCs w:val="32"/>
        </w:rPr>
        <w:t>日常生活上的手語。例如：多謝、好不好？你好嗎？喜歡、不喜歡、有、沒有、早上、下午、晚上</w:t>
      </w:r>
    </w:p>
    <w:p w:rsidR="00476424" w:rsidRPr="00476424" w:rsidRDefault="00476424" w:rsidP="00CA462E">
      <w:pPr>
        <w:rPr>
          <w:rFonts w:ascii="標楷體" w:eastAsia="標楷體" w:hAnsi="標楷體" w:hint="eastAsia"/>
          <w:sz w:val="32"/>
          <w:szCs w:val="32"/>
        </w:rPr>
      </w:pPr>
      <w:r w:rsidRPr="00476424"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 wp14:anchorId="42D6F141" wp14:editId="4AF22880">
            <wp:extent cx="5372100" cy="3009900"/>
            <wp:effectExtent l="0" t="0" r="0" b="0"/>
            <wp:docPr id="2" name="圖片 2" descr="手語(2)_副本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手語(2)_副本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409" cy="3010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D18" w:rsidRDefault="00E34D18" w:rsidP="00CA462E">
      <w:pPr>
        <w:rPr>
          <w:rFonts w:ascii="標楷體" w:eastAsia="標楷體" w:hAnsi="標楷體" w:hint="eastAsia"/>
          <w:sz w:val="40"/>
          <w:szCs w:val="40"/>
        </w:rPr>
      </w:pPr>
    </w:p>
    <w:p w:rsidR="00CA462E" w:rsidRPr="008867A7" w:rsidRDefault="00CA462E" w:rsidP="00CA462E">
      <w:pPr>
        <w:rPr>
          <w:rFonts w:ascii="標楷體" w:eastAsia="標楷體" w:hAnsi="標楷體" w:hint="eastAsia"/>
          <w:sz w:val="40"/>
          <w:szCs w:val="40"/>
        </w:rPr>
      </w:pPr>
      <w:r w:rsidRPr="008867A7">
        <w:rPr>
          <w:rFonts w:ascii="標楷體" w:eastAsia="標楷體" w:hAnsi="標楷體" w:hint="eastAsia"/>
          <w:sz w:val="40"/>
          <w:szCs w:val="40"/>
        </w:rPr>
        <w:lastRenderedPageBreak/>
        <w:t>第十七</w:t>
      </w:r>
      <w:proofErr w:type="gramStart"/>
      <w:r w:rsidRPr="008867A7">
        <w:rPr>
          <w:rFonts w:ascii="標楷體" w:eastAsia="標楷體" w:hAnsi="標楷體" w:hint="eastAsia"/>
          <w:sz w:val="40"/>
          <w:szCs w:val="40"/>
        </w:rPr>
        <w:t>週</w:t>
      </w:r>
      <w:proofErr w:type="gramEnd"/>
      <w:r w:rsidR="008867A7" w:rsidRPr="008867A7">
        <w:rPr>
          <w:rFonts w:ascii="標楷體" w:eastAsia="標楷體" w:hAnsi="標楷體" w:hint="eastAsia"/>
          <w:sz w:val="40"/>
          <w:szCs w:val="40"/>
        </w:rPr>
        <w:t xml:space="preserve">   (YouTube播放影片)</w:t>
      </w:r>
    </w:p>
    <w:p w:rsidR="008867A7" w:rsidRPr="008867A7" w:rsidRDefault="005A3B01" w:rsidP="00CA462E">
      <w:pPr>
        <w:rPr>
          <w:rFonts w:ascii="標楷體" w:eastAsia="標楷體" w:hAnsi="標楷體" w:hint="eastAsia"/>
          <w:color w:val="FF0000"/>
          <w:sz w:val="40"/>
          <w:szCs w:val="40"/>
        </w:rPr>
      </w:pPr>
      <w:r w:rsidRPr="008867A7">
        <w:rPr>
          <w:rFonts w:ascii="標楷體" w:eastAsia="標楷體" w:hAnsi="標楷體" w:hint="eastAsia"/>
          <w:color w:val="FF0000"/>
          <w:sz w:val="40"/>
          <w:szCs w:val="40"/>
        </w:rPr>
        <w:t>(</w:t>
      </w:r>
      <w:proofErr w:type="gramStart"/>
      <w:r w:rsidRPr="008867A7">
        <w:rPr>
          <w:rFonts w:ascii="標楷體" w:eastAsia="標楷體" w:hAnsi="標楷體" w:hint="eastAsia"/>
          <w:color w:val="FF0000"/>
          <w:sz w:val="40"/>
          <w:szCs w:val="40"/>
        </w:rPr>
        <w:t>一</w:t>
      </w:r>
      <w:proofErr w:type="gramEnd"/>
      <w:r w:rsidRPr="008867A7">
        <w:rPr>
          <w:rFonts w:ascii="標楷體" w:eastAsia="標楷體" w:hAnsi="標楷體" w:hint="eastAsia"/>
          <w:color w:val="FF0000"/>
          <w:sz w:val="40"/>
          <w:szCs w:val="40"/>
        </w:rPr>
        <w:t>)</w:t>
      </w:r>
      <w:r w:rsidR="008867A7" w:rsidRPr="008867A7">
        <w:rPr>
          <w:rFonts w:ascii="標楷體" w:eastAsia="標楷體" w:hAnsi="標楷體" w:hint="eastAsia"/>
          <w:color w:val="FF0000"/>
          <w:sz w:val="40"/>
          <w:szCs w:val="40"/>
        </w:rPr>
        <w:t xml:space="preserve"> 手語表演賞析</w:t>
      </w:r>
    </w:p>
    <w:p w:rsidR="005A3B01" w:rsidRPr="008867A7" w:rsidRDefault="005A3B01" w:rsidP="005A3B01">
      <w:pPr>
        <w:snapToGrid w:val="0"/>
        <w:spacing w:line="0" w:lineRule="atLeast"/>
        <w:contextualSpacing/>
        <w:rPr>
          <w:rFonts w:ascii="標楷體" w:eastAsia="標楷體" w:hAnsi="標楷體" w:hint="eastAsia"/>
          <w:sz w:val="40"/>
          <w:szCs w:val="40"/>
        </w:rPr>
      </w:pPr>
      <w:r w:rsidRPr="008867A7">
        <w:rPr>
          <w:rFonts w:ascii="標楷體" w:eastAsia="標楷體" w:hAnsi="標楷體" w:hint="eastAsia"/>
          <w:sz w:val="40"/>
          <w:szCs w:val="40"/>
        </w:rPr>
        <w:t>影片</w:t>
      </w:r>
    </w:p>
    <w:p w:rsidR="005A3B01" w:rsidRPr="008867A7" w:rsidRDefault="008867A7" w:rsidP="005A3B01">
      <w:pPr>
        <w:snapToGrid w:val="0"/>
        <w:spacing w:line="0" w:lineRule="atLeast"/>
        <w:contextualSpacing/>
        <w:rPr>
          <w:rFonts w:ascii="標楷體" w:eastAsia="標楷體" w:hAnsi="標楷體" w:hint="eastAsia"/>
          <w:sz w:val="40"/>
          <w:szCs w:val="40"/>
        </w:rPr>
      </w:pPr>
      <w:r w:rsidRPr="008867A7">
        <w:rPr>
          <w:rFonts w:ascii="標楷體" w:eastAsia="標楷體" w:hAnsi="標楷體"/>
          <w:sz w:val="40"/>
          <w:szCs w:val="40"/>
        </w:rPr>
        <w:t>(1)</w:t>
      </w:r>
      <w:r w:rsidRPr="008867A7">
        <w:rPr>
          <w:rFonts w:hint="eastAsia"/>
          <w:sz w:val="40"/>
          <w:szCs w:val="40"/>
        </w:rPr>
        <w:t xml:space="preserve"> </w:t>
      </w:r>
      <w:r w:rsidRPr="008867A7">
        <w:rPr>
          <w:rFonts w:ascii="標楷體" w:eastAsia="標楷體" w:hAnsi="標楷體" w:hint="eastAsia"/>
          <w:sz w:val="40"/>
          <w:szCs w:val="40"/>
        </w:rPr>
        <w:t>廖敏秀老師</w:t>
      </w:r>
      <w:r w:rsidRPr="008867A7">
        <w:rPr>
          <w:rFonts w:ascii="標楷體" w:eastAsia="標楷體" w:hAnsi="標楷體"/>
          <w:sz w:val="40"/>
          <w:szCs w:val="40"/>
        </w:rPr>
        <w:t>-</w:t>
      </w:r>
      <w:r w:rsidR="005A3B01" w:rsidRPr="008867A7">
        <w:rPr>
          <w:rFonts w:ascii="標楷體" w:eastAsia="標楷體" w:hAnsi="標楷體" w:hint="eastAsia"/>
          <w:sz w:val="40"/>
          <w:szCs w:val="40"/>
        </w:rPr>
        <w:t>基礎手語教學</w:t>
      </w:r>
    </w:p>
    <w:p w:rsidR="008867A7" w:rsidRDefault="008867A7" w:rsidP="005A3B01">
      <w:pPr>
        <w:snapToGrid w:val="0"/>
        <w:spacing w:line="0" w:lineRule="atLeast"/>
        <w:contextualSpacing/>
        <w:rPr>
          <w:rFonts w:ascii="標楷體" w:eastAsia="標楷體" w:hAnsi="標楷體" w:hint="eastAsia"/>
          <w:sz w:val="40"/>
          <w:szCs w:val="40"/>
        </w:rPr>
      </w:pPr>
      <w:r w:rsidRPr="008867A7">
        <w:rPr>
          <w:rFonts w:ascii="標楷體" w:eastAsia="標楷體" w:hAnsi="標楷體" w:hint="eastAsia"/>
          <w:sz w:val="40"/>
          <w:szCs w:val="40"/>
        </w:rPr>
        <w:t>(2)</w:t>
      </w:r>
      <w:r w:rsidR="005A3B01" w:rsidRPr="008867A7">
        <w:rPr>
          <w:rFonts w:ascii="標楷體" w:eastAsia="標楷體" w:hAnsi="標楷體" w:hint="eastAsia"/>
          <w:sz w:val="40"/>
          <w:szCs w:val="40"/>
        </w:rPr>
        <w:t>【學習手語的十個理由】</w:t>
      </w:r>
    </w:p>
    <w:p w:rsidR="00CA462E" w:rsidRPr="008867A7" w:rsidRDefault="008867A7" w:rsidP="005A3B01">
      <w:pPr>
        <w:snapToGrid w:val="0"/>
        <w:spacing w:line="0" w:lineRule="atLeast"/>
        <w:contextualSpacing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-</w:t>
      </w:r>
      <w:r w:rsidR="005A3B01" w:rsidRPr="008867A7">
        <w:rPr>
          <w:rFonts w:ascii="標楷體" w:eastAsia="標楷體" w:hAnsi="標楷體" w:hint="eastAsia"/>
          <w:sz w:val="40"/>
          <w:szCs w:val="40"/>
        </w:rPr>
        <w:t>能使聽人和聾人聚在一起</w:t>
      </w:r>
    </w:p>
    <w:p w:rsidR="005A3B01" w:rsidRDefault="005A3B01" w:rsidP="00CA462E">
      <w:pPr>
        <w:rPr>
          <w:rFonts w:hint="eastAsia"/>
        </w:rPr>
      </w:pPr>
      <w:r>
        <w:rPr>
          <w:noProof/>
        </w:rPr>
        <w:drawing>
          <wp:inline distT="0" distB="0" distL="0" distR="0" wp14:anchorId="5FE9338E" wp14:editId="3B2E0DA2">
            <wp:extent cx="5266267" cy="3819525"/>
            <wp:effectExtent l="0" t="0" r="0" b="0"/>
            <wp:docPr id="3" name="圖片 3" descr="學習手語的十個理由】1 能使聽人和聾人聚在一起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學習手語的十個理由】1 能使聽人和聾人聚在一起- YouTub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2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7A7" w:rsidRDefault="008867A7" w:rsidP="00CA462E">
      <w:pPr>
        <w:rPr>
          <w:rFonts w:ascii="標楷體" w:eastAsia="標楷體" w:hAnsi="標楷體" w:hint="eastAsia"/>
          <w:sz w:val="40"/>
          <w:szCs w:val="40"/>
        </w:rPr>
      </w:pPr>
    </w:p>
    <w:p w:rsidR="008867A7" w:rsidRDefault="008867A7" w:rsidP="00CA462E">
      <w:pPr>
        <w:rPr>
          <w:rFonts w:ascii="標楷體" w:eastAsia="標楷體" w:hAnsi="標楷體" w:hint="eastAsia"/>
          <w:sz w:val="40"/>
          <w:szCs w:val="40"/>
        </w:rPr>
      </w:pPr>
      <w:r w:rsidRPr="008867A7">
        <w:rPr>
          <w:rFonts w:ascii="標楷體" w:eastAsia="標楷體" w:hAnsi="標楷體" w:hint="eastAsia"/>
          <w:sz w:val="40"/>
          <w:szCs w:val="40"/>
        </w:rPr>
        <w:t>(二)手語歌練習</w:t>
      </w:r>
    </w:p>
    <w:p w:rsidR="005A3B01" w:rsidRDefault="008867A7" w:rsidP="00CA462E">
      <w:pPr>
        <w:rPr>
          <w:rFonts w:ascii="標楷體" w:eastAsia="標楷體" w:hAnsi="標楷體" w:hint="eastAsia"/>
          <w:color w:val="FF0000"/>
          <w:sz w:val="40"/>
          <w:szCs w:val="40"/>
        </w:rPr>
      </w:pPr>
      <w:r w:rsidRPr="008867A7">
        <w:rPr>
          <w:rFonts w:ascii="標楷體" w:eastAsia="標楷體" w:hAnsi="標楷體" w:hint="eastAsia"/>
          <w:color w:val="FF0000"/>
          <w:sz w:val="40"/>
          <w:szCs w:val="40"/>
        </w:rPr>
        <w:t>(YouTube播放練習手語歌)</w:t>
      </w:r>
    </w:p>
    <w:p w:rsidR="008867A7" w:rsidRDefault="008867A7" w:rsidP="00CA462E">
      <w:pPr>
        <w:rPr>
          <w:rFonts w:ascii="標楷體" w:eastAsia="標楷體" w:hAnsi="標楷體" w:hint="eastAsia"/>
          <w:color w:val="FF0000"/>
          <w:sz w:val="40"/>
          <w:szCs w:val="40"/>
        </w:rPr>
      </w:pPr>
    </w:p>
    <w:p w:rsidR="008867A7" w:rsidRDefault="008867A7" w:rsidP="00CA462E">
      <w:pPr>
        <w:rPr>
          <w:rFonts w:ascii="標楷體" w:eastAsia="標楷體" w:hAnsi="標楷體" w:hint="eastAsia"/>
          <w:color w:val="FF0000"/>
          <w:sz w:val="40"/>
          <w:szCs w:val="40"/>
        </w:rPr>
      </w:pPr>
    </w:p>
    <w:p w:rsidR="008867A7" w:rsidRDefault="008867A7" w:rsidP="00CA462E">
      <w:pPr>
        <w:rPr>
          <w:rFonts w:ascii="標楷體" w:eastAsia="標楷體" w:hAnsi="標楷體" w:hint="eastAsia"/>
          <w:color w:val="FF0000"/>
          <w:sz w:val="40"/>
          <w:szCs w:val="40"/>
        </w:rPr>
      </w:pPr>
    </w:p>
    <w:p w:rsidR="008867A7" w:rsidRPr="00E34D18" w:rsidRDefault="008867A7" w:rsidP="00CA462E">
      <w:pPr>
        <w:rPr>
          <w:rFonts w:ascii="標楷體" w:eastAsia="標楷體" w:hAnsi="標楷體" w:hint="eastAsia"/>
          <w:color w:val="FF0000"/>
          <w:sz w:val="40"/>
          <w:szCs w:val="40"/>
        </w:rPr>
      </w:pPr>
      <w:r w:rsidRPr="00E34D18">
        <w:rPr>
          <w:rFonts w:ascii="標楷體" w:eastAsia="標楷體" w:hAnsi="標楷體" w:hint="eastAsia"/>
          <w:color w:val="FF0000"/>
          <w:sz w:val="40"/>
          <w:szCs w:val="40"/>
        </w:rPr>
        <w:lastRenderedPageBreak/>
        <w:t>手語練習</w:t>
      </w:r>
      <w:r w:rsidR="00E34D18" w:rsidRPr="00E34D18">
        <w:rPr>
          <w:rFonts w:ascii="標楷體" w:eastAsia="標楷體" w:hAnsi="標楷體" w:hint="eastAsia"/>
          <w:color w:val="FF0000"/>
          <w:sz w:val="40"/>
          <w:szCs w:val="40"/>
        </w:rPr>
        <w:t>(手語身體不適表達)</w:t>
      </w:r>
    </w:p>
    <w:p w:rsidR="008867A7" w:rsidRPr="00E34D18" w:rsidRDefault="008867A7" w:rsidP="00E34D18">
      <w:pPr>
        <w:snapToGrid w:val="0"/>
        <w:spacing w:line="0" w:lineRule="atLeast"/>
        <w:ind w:rightChars="-277" w:right="-665"/>
        <w:contextualSpacing/>
        <w:rPr>
          <w:rFonts w:ascii="標楷體" w:eastAsia="標楷體" w:hAnsi="標楷體" w:hint="eastAsia"/>
          <w:sz w:val="32"/>
          <w:szCs w:val="32"/>
        </w:rPr>
      </w:pPr>
      <w:r w:rsidRPr="00E34D18">
        <w:rPr>
          <w:rFonts w:ascii="標楷體" w:eastAsia="標楷體" w:hAnsi="標楷體" w:hint="eastAsia"/>
          <w:sz w:val="32"/>
          <w:szCs w:val="32"/>
        </w:rPr>
        <w:t>生病</w:t>
      </w:r>
      <w:r w:rsidR="00E34D18">
        <w:rPr>
          <w:rFonts w:ascii="標楷體" w:eastAsia="標楷體" w:hAnsi="標楷體" w:hint="eastAsia"/>
          <w:sz w:val="32"/>
          <w:szCs w:val="32"/>
        </w:rPr>
        <w:t>:</w:t>
      </w:r>
      <w:r w:rsidRPr="00E34D18">
        <w:rPr>
          <w:rFonts w:ascii="標楷體" w:eastAsia="標楷體" w:hAnsi="標楷體" w:hint="eastAsia"/>
          <w:sz w:val="32"/>
          <w:szCs w:val="32"/>
        </w:rPr>
        <w:t>一手手背貼於額頭，如摸額頭測試是否發燒。</w:t>
      </w:r>
    </w:p>
    <w:p w:rsidR="008867A7" w:rsidRDefault="008867A7" w:rsidP="00CA462E">
      <w:pPr>
        <w:rPr>
          <w:rFonts w:ascii="標楷體" w:eastAsia="標楷體" w:hAnsi="標楷體" w:hint="eastAsia"/>
          <w:sz w:val="40"/>
          <w:szCs w:val="40"/>
        </w:rPr>
      </w:pPr>
      <w:r>
        <w:rPr>
          <w:noProof/>
        </w:rPr>
        <w:drawing>
          <wp:inline distT="0" distB="0" distL="0" distR="0" wp14:anchorId="35F267A2" wp14:editId="2F7E8745">
            <wp:extent cx="3257550" cy="2085975"/>
            <wp:effectExtent l="0" t="0" r="0" b="9525"/>
            <wp:docPr id="4" name="圖片 4" descr="https://lh4.googleusercontent.com/kV728i5PxK1q5qNQCN-r9GYD9a-ODcFIfNYeQ0n0eTY2GGhtEiSsXNUePtqxE4D_TxTwH2gKQRiblX8x-K5bvDRGs7iArjbLGhksehhzYDCpHr2SMFr3as6ErSPep-rFZg=w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oogleusercontent.com/kV728i5PxK1q5qNQCN-r9GYD9a-ODcFIfNYeQ0n0eTY2GGhtEiSsXNUePtqxE4D_TxTwH2gKQRiblX8x-K5bvDRGs7iArjbLGhksehhzYDCpHr2SMFr3as6ErSPep-rFZg=w12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D18" w:rsidRPr="00E34D18" w:rsidRDefault="00E34D18" w:rsidP="00E34D18">
      <w:pPr>
        <w:pStyle w:val="2"/>
        <w:snapToGrid w:val="0"/>
        <w:spacing w:line="0" w:lineRule="atLeast"/>
        <w:contextualSpacing/>
        <w:rPr>
          <w:rFonts w:ascii="標楷體" w:eastAsia="標楷體" w:hAnsi="標楷體" w:cs="Times New Roman"/>
          <w:color w:val="4467BF"/>
          <w:kern w:val="0"/>
          <w:sz w:val="32"/>
          <w:szCs w:val="32"/>
        </w:rPr>
      </w:pPr>
      <w:r w:rsidRPr="00E34D18">
        <w:rPr>
          <w:rFonts w:ascii="標楷體" w:eastAsia="標楷體" w:hAnsi="標楷體" w:cs="Times New Roman"/>
          <w:color w:val="4467BF"/>
          <w:kern w:val="0"/>
          <w:sz w:val="32"/>
          <w:szCs w:val="32"/>
        </w:rPr>
        <w:t>流鼻水</w:t>
      </w:r>
      <w:r w:rsidRPr="00E34D18">
        <w:rPr>
          <w:rFonts w:ascii="標楷體" w:eastAsia="標楷體" w:hAnsi="標楷體" w:cs="Times New Roman"/>
          <w:color w:val="4467BF"/>
          <w:kern w:val="0"/>
          <w:sz w:val="32"/>
          <w:szCs w:val="32"/>
        </w:rPr>
        <w:t>:</w:t>
      </w:r>
      <w:r w:rsidRPr="00E34D18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一手拇指食指彎曲呈C</w:t>
      </w:r>
      <w:proofErr w:type="gramStart"/>
      <w:r w:rsidRPr="00E34D18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形其於</w:t>
      </w:r>
      <w:proofErr w:type="gramEnd"/>
      <w:r w:rsidRPr="00E34D18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伸直，拇指食指放在鼻下，重複往下動如流鼻涕</w:t>
      </w:r>
    </w:p>
    <w:p w:rsidR="00E34D18" w:rsidRDefault="00E34D18" w:rsidP="00E34D18">
      <w:pPr>
        <w:rPr>
          <w:rFonts w:hint="eastAsia"/>
          <w:noProof/>
        </w:rPr>
      </w:pPr>
      <w:r w:rsidRPr="00E34D18">
        <w:rPr>
          <w:noProof/>
        </w:rPr>
        <w:t xml:space="preserve"> </w:t>
      </w:r>
      <w:r w:rsidRPr="00E34D18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矩形 8" descr="https://lh3.googleusercontent.com/ATtptjlgqkwmZUO3RdHlSrwYkVUdks7H2JaF-ss9rqwwJ5911BDma8dfqQku7gYLiyRRcbSo1_7pM5FT7uLs4u4UT44Qt86RMKNvsLfIcu2f1J5kbjUUmj58wGO7K5ma4w=w12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8" o:spid="_x0000_s1026" alt="https://lh3.googleusercontent.com/ATtptjlgqkwmZUO3RdHlSrwYkVUdks7H2JaF-ss9rqwwJ5911BDma8dfqQku7gYLiyRRcbSo1_7pM5FT7uLs4u4UT44Qt86RMKNvsLfIcu2f1J5kbjUUmj58wGO7K5ma4w=w128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owGlNVAMAAGcGAAAOAAAAAAAAAAAAAAAAAC4C&#10;AABkcnMvZTJvRG9jLnhtbFBLAQItABQABgAIAAAAIQBMoOks2AAAAAMBAAAPAAAAAAAAAAAAAAAA&#10;AK4FAABkcnMvZG93bnJldi54bWxQSwUGAAAAAAQABADzAAAAsw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229573DB" wp14:editId="5A8A5D1E">
            <wp:extent cx="3256384" cy="2547257"/>
            <wp:effectExtent l="0" t="0" r="1270" b="5715"/>
            <wp:docPr id="11" name="圖片 11" descr="C:\Users\USER\Desktop\4_流鼻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4_流鼻水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548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mc:AlternateContent>
          <mc:Choice Requires="wps">
            <w:drawing>
              <wp:inline distT="0" distB="0" distL="0" distR="0" wp14:anchorId="443AF35A" wp14:editId="2496ABC6">
                <wp:extent cx="304800" cy="304800"/>
                <wp:effectExtent l="0" t="0" r="0" b="0"/>
                <wp:docPr id="7" name="AutoShape 7" descr="https://lh5.googleusercontent.com/N--SAzHhubyELsyJGfoWKoNaZUVelxCLPhrrKJniQBCRudjqEsJKBg6FgIWCciOuIAZbw07Aotpm8Xt1uy0ZhLWP9fuCq4SKQChWSZQKIyjg62PyBbYMhZwDDXssBA-Sug=w12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https://lh5.googleusercontent.com/N--SAzHhubyELsyJGfoWKoNaZUVelxCLPhrrKJniQBCRudjqEsJKBg6FgIWCciOuIAZbw07Aotpm8Xt1uy0ZhLWP9fuCq4SKQChWSZQKIyjg62PyBbYMhZwDDXssBA-Sug=w128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0JlGvkkDAABqBgAADgAAAAAAAAAAAAAAAAAuAgAAZHJzL2Uyb0Rv&#10;Yy54bWxQSwECLQAUAAYACAAAACEATKDpLNgAAAADAQAADwAAAAAAAAAAAAAAAACjBQAAZHJzL2Rv&#10;d25yZXYueG1sUEsFBgAAAAAEAAQA8wAAAKgGAAAAAA==&#10;" filled="f" stroked="f">
                <o:lock v:ext="edit" aspectratio="t"/>
                <w10:anchorlock/>
              </v:rect>
            </w:pict>
          </mc:Fallback>
        </mc:AlternateContent>
      </w:r>
      <w:r w:rsidRPr="00E34D1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34D18" w:rsidRPr="00E34D18" w:rsidRDefault="00E34D18" w:rsidP="00E34D18">
      <w:pPr>
        <w:rPr>
          <w:rFonts w:ascii="標楷體" w:eastAsia="標楷體" w:hAnsi="標楷體" w:hint="eastAsia"/>
          <w:sz w:val="32"/>
          <w:szCs w:val="32"/>
        </w:rPr>
      </w:pPr>
      <w:r w:rsidRPr="00E34D18">
        <w:rPr>
          <w:rFonts w:ascii="標楷體" w:eastAsia="標楷體" w:hAnsi="標楷體" w:hint="eastAsia"/>
          <w:sz w:val="32"/>
          <w:szCs w:val="32"/>
        </w:rPr>
        <w:t>咳嗽:　一手握拳置於嘴前，點頭模擬咳嗽狀</w:t>
      </w:r>
    </w:p>
    <w:p w:rsidR="00E34D18" w:rsidRPr="00E34D18" w:rsidRDefault="00E34D18" w:rsidP="00E34D18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w:drawing>
          <wp:inline distT="0" distB="0" distL="0" distR="0">
            <wp:extent cx="3257550" cy="1752600"/>
            <wp:effectExtent l="0" t="0" r="0" b="0"/>
            <wp:docPr id="12" name="圖片 12" descr="C:\Users\USER\Desktop\5_咳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5_咳嗽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4D18" w:rsidRPr="00E34D18" w:rsidSect="00E34D18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62E"/>
    <w:rsid w:val="00476424"/>
    <w:rsid w:val="005A3B01"/>
    <w:rsid w:val="008867A7"/>
    <w:rsid w:val="008B0AB5"/>
    <w:rsid w:val="00CA462E"/>
    <w:rsid w:val="00DD6EBF"/>
    <w:rsid w:val="00E3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D1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4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76424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semiHidden/>
    <w:rsid w:val="00E34D18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D1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4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76424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semiHidden/>
    <w:rsid w:val="00E34D18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5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2021-05-27T11:21:00Z</cp:lastPrinted>
  <dcterms:created xsi:type="dcterms:W3CDTF">2021-05-27T10:23:00Z</dcterms:created>
  <dcterms:modified xsi:type="dcterms:W3CDTF">2021-05-27T11:24:00Z</dcterms:modified>
</cp:coreProperties>
</file>